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42F" w:rsidRDefault="003A242F">
      <w:pPr>
        <w:ind w:left="0" w:right="-801" w:hanging="2"/>
        <w:jc w:val="both"/>
        <w:rPr>
          <w:rFonts w:ascii="Calibri" w:eastAsia="Calibri" w:hAnsi="Calibri" w:cs="Calibri"/>
          <w:sz w:val="20"/>
          <w:szCs w:val="20"/>
          <w:highlight w:val="yellow"/>
        </w:rPr>
      </w:pPr>
    </w:p>
    <w:p w:rsidR="003A242F" w:rsidRDefault="003A242F">
      <w:pPr>
        <w:ind w:left="0" w:right="-376" w:hanging="2"/>
        <w:jc w:val="both"/>
        <w:rPr>
          <w:rFonts w:ascii="Calibri" w:eastAsia="Calibri" w:hAnsi="Calibri" w:cs="Calibri"/>
          <w:sz w:val="20"/>
          <w:szCs w:val="20"/>
        </w:rPr>
      </w:pPr>
    </w:p>
    <w:p w:rsidR="003A242F" w:rsidRPr="00153AF9" w:rsidRDefault="003A242F">
      <w:pPr>
        <w:ind w:left="0" w:right="-376" w:hanging="2"/>
        <w:jc w:val="both"/>
        <w:rPr>
          <w:rFonts w:ascii="Calibri" w:eastAsia="Calibri" w:hAnsi="Calibri" w:cs="Calibri"/>
          <w:b/>
        </w:rPr>
      </w:pPr>
    </w:p>
    <w:p w:rsidR="003A242F" w:rsidRPr="00153AF9" w:rsidRDefault="002254CC">
      <w:pPr>
        <w:ind w:left="0" w:hanging="2"/>
        <w:jc w:val="center"/>
        <w:rPr>
          <w:rFonts w:ascii="Calibri" w:eastAsia="Calibri" w:hAnsi="Calibri" w:cs="Calibri"/>
          <w:b/>
        </w:rPr>
      </w:pPr>
      <w:r>
        <w:rPr>
          <w:rFonts w:ascii="Calibri" w:eastAsia="Calibri" w:hAnsi="Calibri" w:cs="Calibri"/>
          <w:b/>
        </w:rPr>
        <w:t xml:space="preserve">BASES PARA LA INVITACIÓN MIXTA DE </w:t>
      </w:r>
      <w:r w:rsidRPr="00153AF9">
        <w:rPr>
          <w:rFonts w:ascii="Calibri" w:eastAsia="Calibri" w:hAnsi="Calibri" w:cs="Calibri"/>
          <w:b/>
        </w:rPr>
        <w:t>ADJUDICACIÓN DIRECTA</w:t>
      </w:r>
      <w:r>
        <w:rPr>
          <w:rFonts w:ascii="Calibri" w:eastAsia="Calibri" w:hAnsi="Calibri" w:cs="Calibri"/>
          <w:b/>
        </w:rPr>
        <w:t xml:space="preserve"> No. </w:t>
      </w:r>
      <w:r w:rsidR="00153AF9" w:rsidRPr="00153AF9">
        <w:rPr>
          <w:rFonts w:ascii="Calibri" w:eastAsia="Calibri" w:hAnsi="Calibri" w:cs="Calibri"/>
          <w:b/>
        </w:rPr>
        <w:t xml:space="preserve">CDE-53204421-1 </w:t>
      </w:r>
      <w:r w:rsidR="00153AF9">
        <w:rPr>
          <w:rFonts w:ascii="Calibri" w:eastAsia="Calibri" w:hAnsi="Calibri" w:cs="Calibri"/>
          <w:b/>
        </w:rPr>
        <w:t xml:space="preserve">PARA LA ADQUISICIÓN DE </w:t>
      </w:r>
      <w:r w:rsidR="00153AF9" w:rsidRPr="00153AF9">
        <w:rPr>
          <w:rFonts w:ascii="Calibri" w:eastAsia="Calibri" w:hAnsi="Calibri" w:cs="Calibri"/>
          <w:b/>
        </w:rPr>
        <w:t>APARATOS DEPORTIVOS</w:t>
      </w:r>
    </w:p>
    <w:p w:rsidR="003A242F" w:rsidRPr="00153AF9" w:rsidRDefault="003A242F">
      <w:pPr>
        <w:ind w:left="0" w:hanging="2"/>
        <w:jc w:val="center"/>
        <w:rPr>
          <w:rFonts w:ascii="Calibri" w:eastAsia="Calibri" w:hAnsi="Calibri" w:cs="Calibri"/>
          <w:b/>
        </w:rPr>
      </w:pPr>
    </w:p>
    <w:p w:rsidR="003A242F" w:rsidRDefault="003A242F">
      <w:pPr>
        <w:ind w:left="0" w:right="-376" w:hanging="2"/>
        <w:jc w:val="both"/>
        <w:rPr>
          <w:rFonts w:ascii="Calibri" w:eastAsia="Calibri" w:hAnsi="Calibri" w:cs="Calibri"/>
          <w:sz w:val="20"/>
          <w:szCs w:val="20"/>
        </w:rPr>
      </w:pPr>
    </w:p>
    <w:p w:rsidR="003A242F" w:rsidRDefault="002254CC">
      <w:pPr>
        <w:ind w:left="0" w:right="-376" w:hanging="2"/>
        <w:jc w:val="both"/>
        <w:rPr>
          <w:rFonts w:ascii="Calibri" w:eastAsia="Calibri" w:hAnsi="Calibri" w:cs="Calibri"/>
          <w:u w:val="single"/>
        </w:rPr>
      </w:pPr>
      <w:r>
        <w:rPr>
          <w:rFonts w:ascii="Calibri" w:eastAsia="Calibri" w:hAnsi="Calibri" w:cs="Calibri"/>
          <w:b/>
        </w:rPr>
        <w:t xml:space="preserve">FECHA: </w:t>
      </w:r>
      <w:r w:rsidR="00153AF9" w:rsidRPr="00153AF9">
        <w:rPr>
          <w:rFonts w:ascii="Calibri" w:eastAsia="Calibri" w:hAnsi="Calibri" w:cs="Calibri"/>
          <w:b/>
        </w:rPr>
        <w:t>14</w:t>
      </w:r>
      <w:r w:rsidRPr="00153AF9">
        <w:rPr>
          <w:rFonts w:ascii="Calibri" w:eastAsia="Calibri" w:hAnsi="Calibri" w:cs="Calibri"/>
          <w:b/>
        </w:rPr>
        <w:t xml:space="preserve"> de </w:t>
      </w:r>
      <w:r w:rsidR="00153AF9" w:rsidRPr="00153AF9">
        <w:rPr>
          <w:rFonts w:ascii="Calibri" w:eastAsia="Calibri" w:hAnsi="Calibri" w:cs="Calibri"/>
          <w:b/>
        </w:rPr>
        <w:t>octubre</w:t>
      </w:r>
      <w:r w:rsidRPr="00153AF9">
        <w:rPr>
          <w:rFonts w:ascii="Calibri" w:eastAsia="Calibri" w:hAnsi="Calibri" w:cs="Calibri"/>
          <w:b/>
        </w:rPr>
        <w:t xml:space="preserve"> de 202</w:t>
      </w:r>
      <w:r w:rsidR="00153AF9" w:rsidRPr="00153AF9">
        <w:rPr>
          <w:rFonts w:ascii="Calibri" w:eastAsia="Calibri" w:hAnsi="Calibri" w:cs="Calibri"/>
          <w:b/>
        </w:rPr>
        <w:t>1</w:t>
      </w:r>
      <w:r>
        <w:rPr>
          <w:rFonts w:ascii="Calibri" w:eastAsia="Calibri" w:hAnsi="Calibri" w:cs="Calibri"/>
          <w:b/>
        </w:rPr>
        <w:t xml:space="preserve"> </w:t>
      </w:r>
    </w:p>
    <w:p w:rsidR="003A242F" w:rsidRDefault="003A242F">
      <w:pPr>
        <w:ind w:left="0" w:right="-376" w:hanging="2"/>
        <w:jc w:val="both"/>
        <w:rPr>
          <w:rFonts w:ascii="Calibri" w:eastAsia="Calibri" w:hAnsi="Calibri" w:cs="Calibri"/>
          <w:color w:val="FF0000"/>
          <w:sz w:val="20"/>
          <w:szCs w:val="20"/>
        </w:rPr>
      </w:pPr>
    </w:p>
    <w:p w:rsidR="003A242F" w:rsidRDefault="002254C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3A242F" w:rsidRDefault="003A242F">
      <w:pPr>
        <w:ind w:left="0" w:right="-376" w:hanging="2"/>
        <w:jc w:val="both"/>
        <w:rPr>
          <w:rFonts w:ascii="Calibri" w:eastAsia="Calibri" w:hAnsi="Calibri" w:cs="Calibri"/>
          <w:sz w:val="20"/>
          <w:szCs w:val="20"/>
          <w:highlight w:val="white"/>
        </w:rPr>
      </w:pPr>
    </w:p>
    <w:p w:rsidR="003A242F" w:rsidRDefault="002254CC" w:rsidP="009A580A">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3A242F" w:rsidRDefault="002254CC" w:rsidP="009A580A">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3A242F" w:rsidRDefault="002254CC">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3A242F" w:rsidRDefault="002254C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3A242F" w:rsidRDefault="002254C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A242F" w:rsidRDefault="002254CC" w:rsidP="009A580A">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3A242F" w:rsidRDefault="002254CC" w:rsidP="009A580A">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3A242F" w:rsidRDefault="002254CC" w:rsidP="009A580A">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3A242F" w:rsidRDefault="002254CC" w:rsidP="009A580A">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3A242F" w:rsidRDefault="002254CC">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3A242F" w:rsidRDefault="003A242F">
      <w:pPr>
        <w:ind w:left="0" w:right="-376" w:hanging="2"/>
        <w:jc w:val="both"/>
        <w:rPr>
          <w:rFonts w:ascii="Calibri" w:eastAsia="Calibri" w:hAnsi="Calibri" w:cs="Calibri"/>
          <w:sz w:val="20"/>
          <w:szCs w:val="20"/>
        </w:rPr>
      </w:pPr>
    </w:p>
    <w:p w:rsidR="003A242F" w:rsidRPr="00153AF9" w:rsidRDefault="002254CC">
      <w:pPr>
        <w:ind w:left="0" w:right="-376" w:hanging="2"/>
        <w:jc w:val="both"/>
        <w:rPr>
          <w:rFonts w:ascii="Calibri" w:eastAsia="Calibri" w:hAnsi="Calibri" w:cs="Calibri"/>
          <w:b/>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w:t>
      </w:r>
      <w:r w:rsidRPr="00153AF9">
        <w:rPr>
          <w:rFonts w:ascii="Calibri" w:eastAsia="Calibri" w:hAnsi="Calibri" w:cs="Calibri"/>
          <w:b/>
          <w:sz w:val="20"/>
          <w:szCs w:val="20"/>
          <w:u w:val="single"/>
        </w:rPr>
        <w:t>que cuenten con su registro en el Padrón Estatal de Proveedores actualizado al 20</w:t>
      </w:r>
      <w:r w:rsidR="00153AF9" w:rsidRPr="00153AF9">
        <w:rPr>
          <w:rFonts w:ascii="Calibri" w:eastAsia="Calibri" w:hAnsi="Calibri" w:cs="Calibri"/>
          <w:b/>
          <w:sz w:val="20"/>
          <w:szCs w:val="20"/>
          <w:u w:val="single"/>
        </w:rPr>
        <w:t>2</w:t>
      </w:r>
      <w:r w:rsidRPr="00153AF9">
        <w:rPr>
          <w:rFonts w:ascii="Calibri" w:eastAsia="Calibri" w:hAnsi="Calibri" w:cs="Calibri"/>
          <w:b/>
          <w:sz w:val="20"/>
          <w:szCs w:val="20"/>
          <w:u w:val="single"/>
        </w:rPr>
        <w:t>1</w:t>
      </w:r>
      <w:r w:rsidRPr="00153AF9">
        <w:rPr>
          <w:rFonts w:ascii="Calibri" w:eastAsia="Calibri" w:hAnsi="Calibri" w:cs="Calibri"/>
          <w:sz w:val="20"/>
          <w:szCs w:val="20"/>
        </w:rPr>
        <w:t xml:space="preserve">, los bienes comprendidos en el </w:t>
      </w:r>
      <w:r w:rsidRPr="00153AF9">
        <w:rPr>
          <w:rFonts w:ascii="Calibri" w:eastAsia="Calibri" w:hAnsi="Calibri" w:cs="Calibri"/>
          <w:b/>
          <w:sz w:val="20"/>
          <w:szCs w:val="20"/>
        </w:rPr>
        <w:t>Anexo I de</w:t>
      </w:r>
      <w:r>
        <w:rPr>
          <w:rFonts w:ascii="Calibri" w:eastAsia="Calibri" w:hAnsi="Calibri" w:cs="Calibri"/>
          <w:b/>
          <w:sz w:val="20"/>
          <w:szCs w:val="20"/>
        </w:rPr>
        <w:t xml:space="preserve"> la invitación </w:t>
      </w:r>
      <w:r w:rsidR="00153AF9" w:rsidRPr="00153AF9">
        <w:rPr>
          <w:rFonts w:ascii="Calibri" w:eastAsia="Calibri" w:hAnsi="Calibri" w:cs="Calibri"/>
          <w:b/>
          <w:sz w:val="20"/>
          <w:szCs w:val="20"/>
        </w:rPr>
        <w:t>CDE-53204421-1</w:t>
      </w:r>
      <w:r w:rsidRPr="00153AF9">
        <w:rPr>
          <w:rFonts w:ascii="Calibri" w:eastAsia="Calibri" w:hAnsi="Calibri" w:cs="Calibri"/>
          <w:b/>
          <w:sz w:val="20"/>
          <w:szCs w:val="20"/>
        </w:rPr>
        <w:t xml:space="preserve">, a través del portal </w:t>
      </w:r>
      <w:proofErr w:type="spellStart"/>
      <w:r>
        <w:rPr>
          <w:rFonts w:ascii="Calibri" w:eastAsia="Calibri" w:hAnsi="Calibri" w:cs="Calibri"/>
          <w:b/>
          <w:sz w:val="20"/>
          <w:szCs w:val="20"/>
        </w:rPr>
        <w:t>e·compras</w:t>
      </w:r>
      <w:proofErr w:type="spellEnd"/>
      <w:r w:rsidRPr="00153AF9">
        <w:rPr>
          <w:rFonts w:ascii="Calibri" w:eastAsia="Calibri" w:hAnsi="Calibri" w:cs="Calibri"/>
          <w:b/>
          <w:sz w:val="20"/>
          <w:szCs w:val="20"/>
        </w:rPr>
        <w:t xml:space="preserve"> o</w:t>
      </w:r>
      <w:r>
        <w:rPr>
          <w:rFonts w:ascii="Calibri" w:eastAsia="Calibri" w:hAnsi="Calibri" w:cs="Calibri"/>
          <w:b/>
          <w:sz w:val="20"/>
          <w:szCs w:val="20"/>
        </w:rPr>
        <w:t xml:space="preserve"> </w:t>
      </w:r>
      <w:r w:rsidRPr="00153AF9">
        <w:rPr>
          <w:rFonts w:ascii="Calibri" w:eastAsia="Calibri" w:hAnsi="Calibri" w:cs="Calibri"/>
          <w:b/>
          <w:sz w:val="20"/>
          <w:szCs w:val="20"/>
        </w:rPr>
        <w:t>de</w:t>
      </w:r>
      <w:r>
        <w:rPr>
          <w:rFonts w:ascii="Calibri" w:eastAsia="Calibri" w:hAnsi="Calibri" w:cs="Calibri"/>
          <w:b/>
          <w:sz w:val="20"/>
          <w:szCs w:val="20"/>
        </w:rPr>
        <w:t xml:space="preserve"> manera presencial</w:t>
      </w:r>
      <w:r w:rsidRPr="00153AF9">
        <w:rPr>
          <w:rFonts w:ascii="Calibri" w:eastAsia="Calibri" w:hAnsi="Calibri" w:cs="Calibri"/>
          <w:b/>
          <w:sz w:val="20"/>
          <w:szCs w:val="20"/>
        </w:rPr>
        <w:t>, guardando las mejores condiciones de mercado para el Gobierno del Estado.</w:t>
      </w:r>
    </w:p>
    <w:p w:rsidR="003A242F" w:rsidRDefault="003A242F">
      <w:pPr>
        <w:ind w:left="0" w:right="-376" w:hanging="2"/>
        <w:jc w:val="both"/>
        <w:rPr>
          <w:rFonts w:ascii="Calibri" w:eastAsia="Calibri" w:hAnsi="Calibri" w:cs="Calibri"/>
          <w:sz w:val="20"/>
          <w:szCs w:val="20"/>
        </w:rPr>
      </w:pPr>
    </w:p>
    <w:p w:rsidR="003A242F" w:rsidRDefault="002254CC">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3A242F" w:rsidRDefault="003A242F">
      <w:pPr>
        <w:ind w:left="0" w:right="-376" w:hanging="2"/>
        <w:jc w:val="both"/>
        <w:rPr>
          <w:rFonts w:ascii="Calibri" w:eastAsia="Calibri" w:hAnsi="Calibri" w:cs="Calibri"/>
          <w:sz w:val="20"/>
          <w:szCs w:val="20"/>
        </w:rPr>
      </w:pPr>
    </w:p>
    <w:p w:rsidR="003A242F" w:rsidRDefault="002254CC">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3A242F" w:rsidRDefault="003A242F">
      <w:pPr>
        <w:ind w:left="0" w:right="-376" w:hanging="2"/>
        <w:jc w:val="both"/>
        <w:rPr>
          <w:rFonts w:ascii="Calibri" w:eastAsia="Calibri" w:hAnsi="Calibri" w:cs="Calibri"/>
          <w:sz w:val="20"/>
          <w:szCs w:val="20"/>
        </w:rPr>
      </w:pPr>
    </w:p>
    <w:p w:rsidR="003A242F" w:rsidRDefault="002254CC">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3A242F" w:rsidRDefault="003A242F">
      <w:pPr>
        <w:ind w:left="0" w:right="-376" w:hanging="2"/>
        <w:jc w:val="both"/>
        <w:rPr>
          <w:rFonts w:ascii="Calibri" w:eastAsia="Calibri" w:hAnsi="Calibri" w:cs="Calibri"/>
          <w:sz w:val="20"/>
          <w:szCs w:val="20"/>
        </w:rPr>
      </w:pPr>
    </w:p>
    <w:p w:rsidR="003A242F" w:rsidRDefault="002254CC">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4433CC">
        <w:rPr>
          <w:rFonts w:ascii="Calibri" w:eastAsia="Calibri" w:hAnsi="Calibri" w:cs="Calibri"/>
          <w:sz w:val="20"/>
          <w:szCs w:val="20"/>
        </w:rPr>
        <w:t>Anexos I, A,</w:t>
      </w:r>
      <w:r w:rsidR="004433CC" w:rsidRPr="004433CC">
        <w:rPr>
          <w:rFonts w:ascii="Calibri" w:eastAsia="Calibri" w:hAnsi="Calibri" w:cs="Calibri"/>
          <w:sz w:val="20"/>
          <w:szCs w:val="20"/>
        </w:rPr>
        <w:t xml:space="preserve"> AB, B, C, D, 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3" w:history="1">
        <w:r w:rsidR="00153AF9" w:rsidRPr="00833EAE">
          <w:rPr>
            <w:rStyle w:val="Hipervnculo"/>
            <w:rFonts w:ascii="Calibri" w:eastAsia="Calibri" w:hAnsi="Calibri" w:cs="Calibri"/>
            <w:sz w:val="20"/>
            <w:szCs w:val="20"/>
          </w:rPr>
          <w:t>dherrerac@</w:t>
        </w:r>
      </w:hyperlink>
      <w:hyperlink r:id="rId14">
        <w:r w:rsidRPr="00153AF9">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3A242F" w:rsidRDefault="003A242F">
      <w:pPr>
        <w:ind w:left="0" w:right="-376" w:hanging="2"/>
        <w:jc w:val="both"/>
        <w:rPr>
          <w:rFonts w:ascii="Calibri" w:eastAsia="Calibri" w:hAnsi="Calibri" w:cs="Calibri"/>
          <w:sz w:val="20"/>
          <w:szCs w:val="20"/>
        </w:rPr>
      </w:pPr>
    </w:p>
    <w:p w:rsidR="003A242F" w:rsidRDefault="002254CC" w:rsidP="00153AF9">
      <w:pPr>
        <w:numPr>
          <w:ilvl w:val="0"/>
          <w:numId w:val="3"/>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3A242F" w:rsidRDefault="003A242F">
      <w:pPr>
        <w:ind w:left="0" w:right="-376" w:hanging="2"/>
        <w:jc w:val="both"/>
        <w:rPr>
          <w:rFonts w:ascii="Calibri" w:eastAsia="Calibri" w:hAnsi="Calibri" w:cs="Calibri"/>
          <w:sz w:val="20"/>
          <w:szCs w:val="20"/>
        </w:rPr>
      </w:pPr>
    </w:p>
    <w:p w:rsidR="003A242F" w:rsidRDefault="002254C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FD208D">
        <w:rPr>
          <w:rFonts w:ascii="Calibri" w:eastAsia="Calibri" w:hAnsi="Calibri" w:cs="Calibri"/>
          <w:b/>
          <w:color w:val="000000"/>
          <w:sz w:val="20"/>
          <w:szCs w:val="20"/>
        </w:rPr>
        <w:t>20</w:t>
      </w:r>
      <w:r>
        <w:rPr>
          <w:rFonts w:ascii="Calibri" w:eastAsia="Calibri" w:hAnsi="Calibri" w:cs="Calibri"/>
          <w:b/>
          <w:color w:val="000000"/>
          <w:sz w:val="20"/>
          <w:szCs w:val="20"/>
        </w:rPr>
        <w:t xml:space="preserve"> de </w:t>
      </w:r>
      <w:r w:rsidR="00FD208D">
        <w:rPr>
          <w:rFonts w:ascii="Calibri" w:eastAsia="Calibri" w:hAnsi="Calibri" w:cs="Calibri"/>
          <w:b/>
          <w:color w:val="000000"/>
          <w:sz w:val="20"/>
          <w:szCs w:val="20"/>
        </w:rPr>
        <w:t xml:space="preserve">octubre de </w:t>
      </w:r>
      <w:r>
        <w:rPr>
          <w:rFonts w:ascii="Calibri" w:eastAsia="Calibri" w:hAnsi="Calibri" w:cs="Calibri"/>
          <w:b/>
          <w:color w:val="000000"/>
          <w:sz w:val="20"/>
          <w:szCs w:val="20"/>
        </w:rPr>
        <w:t xml:space="preserve"> 20</w:t>
      </w:r>
      <w:r w:rsidR="00FD208D">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9A2F84">
        <w:rPr>
          <w:rFonts w:ascii="Calibri" w:eastAsia="Calibri" w:hAnsi="Calibri" w:cs="Calibri"/>
          <w:b/>
          <w:color w:val="000000"/>
          <w:sz w:val="20"/>
          <w:szCs w:val="20"/>
        </w:rPr>
        <w:t>14</w:t>
      </w:r>
      <w:r>
        <w:rPr>
          <w:rFonts w:ascii="Calibri" w:eastAsia="Calibri" w:hAnsi="Calibri" w:cs="Calibri"/>
          <w:b/>
          <w:color w:val="000000"/>
          <w:sz w:val="20"/>
          <w:szCs w:val="20"/>
        </w:rPr>
        <w:t>:</w:t>
      </w:r>
      <w:r w:rsidR="009A2F84">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3A242F" w:rsidRDefault="003A242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242F" w:rsidRDefault="002254C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9A2F84">
        <w:rPr>
          <w:rFonts w:ascii="Calibri" w:eastAsia="Calibri" w:hAnsi="Calibri" w:cs="Calibri"/>
          <w:b/>
          <w:color w:val="000000"/>
          <w:sz w:val="20"/>
          <w:szCs w:val="20"/>
        </w:rPr>
        <w:t>20 de octubre de  2021 a las 14:00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9A2F84">
        <w:rPr>
          <w:rFonts w:ascii="Calibri" w:eastAsia="Calibri" w:hAnsi="Calibri" w:cs="Calibri"/>
          <w:color w:val="000000"/>
          <w:sz w:val="20"/>
          <w:szCs w:val="20"/>
        </w:rPr>
        <w:t xml:space="preserve">registrar el </w:t>
      </w:r>
      <w:r w:rsidRPr="009A2F84">
        <w:rPr>
          <w:rFonts w:ascii="Calibri" w:eastAsia="Calibri" w:hAnsi="Calibri" w:cs="Calibri"/>
          <w:b/>
          <w:color w:val="000000"/>
          <w:sz w:val="20"/>
          <w:szCs w:val="20"/>
        </w:rPr>
        <w:t>ANEXO R</w:t>
      </w:r>
      <w:r w:rsidRPr="009A2F84">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3A242F" w:rsidRDefault="003A242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242F" w:rsidRDefault="002254CC" w:rsidP="00FD208D">
      <w:pPr>
        <w:numPr>
          <w:ilvl w:val="0"/>
          <w:numId w:val="3"/>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3A242F" w:rsidRDefault="002254C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3A242F" w:rsidRDefault="002254C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3A242F" w:rsidRDefault="003A242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242F" w:rsidRDefault="002254CC" w:rsidP="00FD208D">
      <w:pPr>
        <w:numPr>
          <w:ilvl w:val="0"/>
          <w:numId w:val="3"/>
        </w:numPr>
        <w:ind w:left="0" w:right="-376" w:hanging="2"/>
        <w:jc w:val="both"/>
        <w:rPr>
          <w:rFonts w:ascii="Calibri" w:eastAsia="Calibri" w:hAnsi="Calibri" w:cs="Calibri"/>
        </w:rPr>
      </w:pPr>
      <w:r>
        <w:rPr>
          <w:rFonts w:ascii="Calibri" w:eastAsia="Calibri" w:hAnsi="Calibri" w:cs="Calibri"/>
          <w:b/>
        </w:rPr>
        <w:t>FIRMA DEL PEDIDO O CONTRATO</w:t>
      </w:r>
    </w:p>
    <w:p w:rsidR="003A242F" w:rsidRDefault="003A242F">
      <w:pPr>
        <w:ind w:left="0" w:hanging="2"/>
        <w:jc w:val="both"/>
        <w:rPr>
          <w:rFonts w:ascii="Calibri" w:eastAsia="Calibri" w:hAnsi="Calibri" w:cs="Calibri"/>
          <w:sz w:val="20"/>
          <w:szCs w:val="20"/>
        </w:rPr>
      </w:pPr>
    </w:p>
    <w:p w:rsidR="003A242F" w:rsidRDefault="003A242F">
      <w:pPr>
        <w:ind w:left="0" w:hanging="2"/>
        <w:jc w:val="both"/>
        <w:rPr>
          <w:rFonts w:ascii="Calibri" w:eastAsia="Calibri" w:hAnsi="Calibri" w:cs="Calibri"/>
          <w:sz w:val="20"/>
          <w:szCs w:val="20"/>
          <w:highlight w:val="red"/>
        </w:rPr>
      </w:pPr>
    </w:p>
    <w:p w:rsidR="003A242F" w:rsidRDefault="002254C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3A242F" w:rsidRDefault="003A242F">
      <w:pPr>
        <w:ind w:left="0" w:hanging="2"/>
        <w:jc w:val="both"/>
        <w:rPr>
          <w:rFonts w:ascii="Calibri" w:eastAsia="Calibri" w:hAnsi="Calibri" w:cs="Calibri"/>
          <w:sz w:val="20"/>
          <w:szCs w:val="20"/>
          <w:highlight w:val="red"/>
        </w:rPr>
      </w:pPr>
    </w:p>
    <w:p w:rsidR="003A242F" w:rsidRDefault="002254C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3A242F" w:rsidRDefault="003A242F">
      <w:pPr>
        <w:ind w:left="0" w:hanging="2"/>
        <w:jc w:val="both"/>
        <w:rPr>
          <w:rFonts w:ascii="Calibri" w:eastAsia="Calibri" w:hAnsi="Calibri" w:cs="Calibri"/>
          <w:color w:val="000000"/>
          <w:sz w:val="20"/>
          <w:szCs w:val="20"/>
        </w:rPr>
      </w:pPr>
    </w:p>
    <w:p w:rsidR="003A242F" w:rsidRDefault="003A242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242F" w:rsidRPr="004433CC" w:rsidRDefault="004433CC" w:rsidP="00FD208D">
      <w:pPr>
        <w:numPr>
          <w:ilvl w:val="0"/>
          <w:numId w:val="3"/>
        </w:numPr>
        <w:ind w:left="0" w:right="-376" w:hanging="2"/>
        <w:jc w:val="both"/>
        <w:rPr>
          <w:rFonts w:ascii="Calibri" w:eastAsia="Calibri" w:hAnsi="Calibri" w:cs="Calibri"/>
          <w:b/>
        </w:rPr>
      </w:pPr>
      <w:r>
        <w:rPr>
          <w:rFonts w:ascii="Calibri" w:eastAsia="Calibri" w:hAnsi="Calibri" w:cs="Calibri"/>
          <w:b/>
        </w:rPr>
        <w:t>Lugar y tiempo de entrega</w:t>
      </w:r>
      <w:bookmarkStart w:id="0" w:name="_GoBack"/>
      <w:bookmarkEnd w:id="0"/>
    </w:p>
    <w:p w:rsidR="003A242F" w:rsidRDefault="003A242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242F" w:rsidRDefault="002254C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A2F84">
        <w:rPr>
          <w:rFonts w:ascii="Calibri" w:eastAsia="Calibri" w:hAnsi="Calibri" w:cs="Calibri"/>
          <w:color w:val="000000"/>
          <w:sz w:val="20"/>
          <w:szCs w:val="20"/>
        </w:rPr>
        <w:lastRenderedPageBreak/>
        <w:t xml:space="preserve">Deberá estipular tiempo de entrega considerando como fecha de </w:t>
      </w:r>
      <w:r w:rsidRPr="009A2F84">
        <w:rPr>
          <w:rFonts w:ascii="Calibri" w:eastAsia="Calibri" w:hAnsi="Calibri" w:cs="Calibri"/>
          <w:b/>
          <w:color w:val="000000"/>
          <w:sz w:val="20"/>
          <w:szCs w:val="20"/>
        </w:rPr>
        <w:t xml:space="preserve">entrega </w:t>
      </w:r>
      <w:r w:rsidR="009A2F84" w:rsidRPr="009A2F84">
        <w:rPr>
          <w:rFonts w:ascii="Calibri" w:eastAsia="Calibri" w:hAnsi="Calibri" w:cs="Calibri"/>
          <w:b/>
          <w:color w:val="000000"/>
          <w:sz w:val="20"/>
          <w:szCs w:val="20"/>
        </w:rPr>
        <w:t>45</w:t>
      </w:r>
      <w:r w:rsidRPr="009A2F84">
        <w:rPr>
          <w:rFonts w:ascii="Calibri" w:eastAsia="Calibri" w:hAnsi="Calibri" w:cs="Calibri"/>
          <w:b/>
          <w:color w:val="000000"/>
          <w:sz w:val="20"/>
          <w:szCs w:val="20"/>
        </w:rPr>
        <w:t xml:space="preserve"> días</w:t>
      </w:r>
      <w:r w:rsidR="00EF308E">
        <w:rPr>
          <w:rFonts w:ascii="Calibri" w:eastAsia="Calibri" w:hAnsi="Calibri" w:cs="Calibri"/>
          <w:b/>
          <w:color w:val="000000"/>
          <w:sz w:val="20"/>
          <w:szCs w:val="20"/>
        </w:rPr>
        <w:t xml:space="preserve"> naturales </w:t>
      </w:r>
      <w:r w:rsidRPr="009A2F84">
        <w:rPr>
          <w:rFonts w:ascii="Calibri" w:eastAsia="Calibri" w:hAnsi="Calibri" w:cs="Calibri"/>
          <w:b/>
          <w:color w:val="000000"/>
          <w:sz w:val="20"/>
          <w:szCs w:val="20"/>
        </w:rPr>
        <w:t>a la notificación de adjudicac</w:t>
      </w:r>
      <w:r w:rsidRPr="009A2F84">
        <w:rPr>
          <w:rFonts w:ascii="Calibri" w:eastAsia="Calibri" w:hAnsi="Calibri" w:cs="Calibri"/>
          <w:color w:val="000000"/>
          <w:sz w:val="20"/>
          <w:szCs w:val="20"/>
        </w:rPr>
        <w:t xml:space="preserve">ión, lo anterior dejando sin efecto la fecha mencionada en el Anexo I y la publicada en el portal de </w:t>
      </w:r>
      <w:proofErr w:type="spellStart"/>
      <w:r w:rsidRPr="009A2F84">
        <w:rPr>
          <w:rFonts w:ascii="Calibri" w:eastAsia="Calibri" w:hAnsi="Calibri" w:cs="Calibri"/>
          <w:color w:val="000000"/>
          <w:sz w:val="20"/>
          <w:szCs w:val="20"/>
        </w:rPr>
        <w:t>e·compras</w:t>
      </w:r>
      <w:proofErr w:type="spellEnd"/>
      <w:r w:rsidRPr="009A2F84">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3A242F" w:rsidRDefault="003A242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242F" w:rsidRDefault="002254C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A2F84">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9A2F84">
        <w:rPr>
          <w:rFonts w:ascii="Calibri" w:eastAsia="Calibri" w:hAnsi="Calibri" w:cs="Calibri"/>
          <w:color w:val="000000"/>
          <w:sz w:val="20"/>
          <w:szCs w:val="20"/>
        </w:rPr>
        <w:t>Carr</w:t>
      </w:r>
      <w:proofErr w:type="spellEnd"/>
      <w:r w:rsidRPr="009A2F84">
        <w:rPr>
          <w:rFonts w:ascii="Calibri" w:eastAsia="Calibri" w:hAnsi="Calibri" w:cs="Calibri"/>
          <w:color w:val="000000"/>
          <w:sz w:val="20"/>
          <w:szCs w:val="20"/>
        </w:rPr>
        <w:t xml:space="preserve">. Guanajuato-Juventino Rosas km. 9.5, Col. Yerbabuena, Guanajuato, </w:t>
      </w:r>
      <w:proofErr w:type="spellStart"/>
      <w:r w:rsidRPr="009A2F84">
        <w:rPr>
          <w:rFonts w:ascii="Calibri" w:eastAsia="Calibri" w:hAnsi="Calibri" w:cs="Calibri"/>
          <w:color w:val="000000"/>
          <w:sz w:val="20"/>
          <w:szCs w:val="20"/>
        </w:rPr>
        <w:t>Gto</w:t>
      </w:r>
      <w:proofErr w:type="spellEnd"/>
      <w:r w:rsidRPr="009A2F84">
        <w:rPr>
          <w:rFonts w:ascii="Calibri" w:eastAsia="Calibri" w:hAnsi="Calibri" w:cs="Calibri"/>
          <w:color w:val="000000"/>
          <w:sz w:val="20"/>
          <w:szCs w:val="20"/>
        </w:rPr>
        <w:t xml:space="preserve">., Tel. (473) 7353400 </w:t>
      </w:r>
      <w:proofErr w:type="spellStart"/>
      <w:r w:rsidRPr="009A2F84">
        <w:rPr>
          <w:rFonts w:ascii="Calibri" w:eastAsia="Calibri" w:hAnsi="Calibri" w:cs="Calibri"/>
          <w:color w:val="000000"/>
          <w:sz w:val="20"/>
          <w:szCs w:val="20"/>
        </w:rPr>
        <w:t>ext</w:t>
      </w:r>
      <w:proofErr w:type="spellEnd"/>
      <w:r w:rsidRPr="009A2F84">
        <w:rPr>
          <w:rFonts w:ascii="Calibri" w:eastAsia="Calibri" w:hAnsi="Calibri" w:cs="Calibri"/>
          <w:color w:val="000000"/>
          <w:sz w:val="20"/>
          <w:szCs w:val="20"/>
        </w:rPr>
        <w:t xml:space="preserve"> 1665 y 1664. Horario de recepción  de lunes a viernes de 9:00 a 14:00 horas.</w:t>
      </w:r>
    </w:p>
    <w:p w:rsidR="003A242F" w:rsidRDefault="003A242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A242F" w:rsidRDefault="003A242F">
      <w:pPr>
        <w:ind w:left="0" w:right="-376" w:hanging="2"/>
        <w:jc w:val="both"/>
        <w:rPr>
          <w:rFonts w:ascii="Calibri" w:eastAsia="Calibri" w:hAnsi="Calibri" w:cs="Calibri"/>
          <w:sz w:val="20"/>
          <w:szCs w:val="20"/>
        </w:rPr>
      </w:pPr>
    </w:p>
    <w:p w:rsidR="003A242F" w:rsidRDefault="002254CC" w:rsidP="00FD208D">
      <w:pPr>
        <w:numPr>
          <w:ilvl w:val="0"/>
          <w:numId w:val="3"/>
        </w:numPr>
        <w:ind w:left="0" w:right="-376" w:hanging="2"/>
        <w:jc w:val="both"/>
        <w:rPr>
          <w:rFonts w:ascii="Calibri" w:eastAsia="Calibri" w:hAnsi="Calibri" w:cs="Calibri"/>
        </w:rPr>
      </w:pPr>
      <w:r>
        <w:rPr>
          <w:rFonts w:ascii="Calibri" w:eastAsia="Calibri" w:hAnsi="Calibri" w:cs="Calibri"/>
          <w:b/>
        </w:rPr>
        <w:t>Transporte</w:t>
      </w:r>
    </w:p>
    <w:p w:rsidR="003A242F" w:rsidRDefault="003A242F">
      <w:pPr>
        <w:ind w:left="0" w:right="-376" w:hanging="2"/>
        <w:jc w:val="both"/>
        <w:rPr>
          <w:rFonts w:ascii="Calibri" w:eastAsia="Calibri" w:hAnsi="Calibri" w:cs="Calibri"/>
          <w:sz w:val="20"/>
          <w:szCs w:val="20"/>
        </w:rPr>
      </w:pPr>
    </w:p>
    <w:p w:rsidR="003A242F" w:rsidRDefault="002254CC">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3A242F" w:rsidRDefault="003A242F">
      <w:pPr>
        <w:ind w:left="0" w:right="-376" w:hanging="2"/>
        <w:jc w:val="both"/>
        <w:rPr>
          <w:rFonts w:ascii="Calibri" w:eastAsia="Calibri" w:hAnsi="Calibri" w:cs="Calibri"/>
          <w:sz w:val="20"/>
          <w:szCs w:val="20"/>
        </w:rPr>
      </w:pPr>
    </w:p>
    <w:p w:rsidR="003A242F" w:rsidRDefault="003A242F">
      <w:pPr>
        <w:ind w:left="0" w:right="-376" w:hanging="2"/>
        <w:jc w:val="both"/>
        <w:rPr>
          <w:rFonts w:ascii="Calibri" w:eastAsia="Calibri" w:hAnsi="Calibri" w:cs="Calibri"/>
          <w:sz w:val="20"/>
          <w:szCs w:val="20"/>
        </w:rPr>
      </w:pPr>
    </w:p>
    <w:p w:rsidR="003A242F" w:rsidRDefault="002254CC">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3A242F" w:rsidRDefault="003A242F">
      <w:pPr>
        <w:ind w:left="0" w:right="-376" w:hanging="2"/>
        <w:jc w:val="both"/>
        <w:rPr>
          <w:rFonts w:ascii="Calibri" w:eastAsia="Calibri" w:hAnsi="Calibri" w:cs="Calibri"/>
          <w:sz w:val="20"/>
          <w:szCs w:val="20"/>
        </w:rPr>
      </w:pPr>
    </w:p>
    <w:p w:rsidR="003A242F" w:rsidRDefault="002254CC">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3A242F" w:rsidRDefault="003A242F">
      <w:pPr>
        <w:ind w:left="0" w:right="-376" w:hanging="2"/>
        <w:jc w:val="both"/>
        <w:rPr>
          <w:rFonts w:ascii="Calibri" w:eastAsia="Calibri" w:hAnsi="Calibri" w:cs="Calibri"/>
          <w:sz w:val="20"/>
          <w:szCs w:val="20"/>
        </w:rPr>
      </w:pPr>
    </w:p>
    <w:p w:rsidR="003A242F" w:rsidRDefault="002254CC">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3A242F" w:rsidRDefault="003A242F">
      <w:pPr>
        <w:ind w:left="0" w:right="-376" w:hanging="2"/>
        <w:jc w:val="both"/>
        <w:rPr>
          <w:rFonts w:ascii="Calibri" w:eastAsia="Calibri" w:hAnsi="Calibri" w:cs="Calibri"/>
          <w:sz w:val="20"/>
          <w:szCs w:val="20"/>
        </w:rPr>
      </w:pPr>
    </w:p>
    <w:p w:rsidR="003A242F" w:rsidRDefault="002254C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9A2F84">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8">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3A242F" w:rsidRDefault="003A242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3A242F" w:rsidRDefault="003A242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3A242F" w:rsidRDefault="002254CC">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3A242F" w:rsidRDefault="002254CC">
      <w:pPr>
        <w:ind w:left="0" w:right="-376" w:hanging="2"/>
        <w:jc w:val="both"/>
        <w:rPr>
          <w:rFonts w:ascii="Calibri" w:eastAsia="Calibri" w:hAnsi="Calibri" w:cs="Calibri"/>
          <w:sz w:val="20"/>
          <w:szCs w:val="20"/>
        </w:rPr>
      </w:pPr>
      <w:r>
        <w:br w:type="page"/>
      </w:r>
    </w:p>
    <w:p w:rsidR="003A242F" w:rsidRDefault="002254CC" w:rsidP="00A04460">
      <w:pPr>
        <w:ind w:leftChars="0" w:left="0" w:right="284" w:firstLineChars="0" w:firstLine="0"/>
        <w:jc w:val="both"/>
        <w:rPr>
          <w:rFonts w:ascii="Calibri" w:eastAsia="Calibri" w:hAnsi="Calibri" w:cs="Calibri"/>
          <w:sz w:val="20"/>
          <w:szCs w:val="20"/>
        </w:rPr>
      </w:pPr>
      <w:r>
        <w:rPr>
          <w:rFonts w:ascii="Calibri" w:eastAsia="Calibri" w:hAnsi="Calibri" w:cs="Calibri"/>
          <w:sz w:val="20"/>
          <w:szCs w:val="20"/>
        </w:rPr>
        <w:lastRenderedPageBreak/>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3A242F" w:rsidRDefault="003A242F">
      <w:pPr>
        <w:ind w:left="0" w:right="284" w:hanging="2"/>
        <w:jc w:val="both"/>
        <w:rPr>
          <w:rFonts w:ascii="Calibri" w:eastAsia="Calibri" w:hAnsi="Calibri" w:cs="Calibri"/>
          <w:sz w:val="20"/>
          <w:szCs w:val="20"/>
        </w:rPr>
      </w:pPr>
    </w:p>
    <w:p w:rsidR="003A242F" w:rsidRDefault="002254CC">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3A242F" w:rsidRPr="009A2F84" w:rsidRDefault="002254CC">
      <w:pPr>
        <w:numPr>
          <w:ilvl w:val="0"/>
          <w:numId w:val="8"/>
        </w:numPr>
        <w:ind w:left="0" w:right="284" w:hanging="2"/>
        <w:jc w:val="both"/>
        <w:rPr>
          <w:rFonts w:ascii="Calibri" w:eastAsia="Calibri" w:hAnsi="Calibri" w:cs="Calibri"/>
          <w:sz w:val="20"/>
          <w:szCs w:val="20"/>
        </w:rPr>
      </w:pPr>
      <w:r w:rsidRPr="009A2F84">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A242F" w:rsidRDefault="003A242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A242F" w:rsidRDefault="002254C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3A242F" w:rsidRDefault="003A242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A242F" w:rsidRDefault="002254CC">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3A242F" w:rsidRDefault="003A242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A242F" w:rsidRDefault="002254CC">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0A7FE9">
        <w:rPr>
          <w:rFonts w:ascii="Calibri" w:eastAsia="Calibri" w:hAnsi="Calibri" w:cs="Calibri"/>
          <w:b/>
          <w:sz w:val="20"/>
          <w:szCs w:val="20"/>
        </w:rPr>
        <w:t xml:space="preserve">ANEXO </w:t>
      </w:r>
      <w:r w:rsidR="00A03819" w:rsidRPr="000A7FE9">
        <w:rPr>
          <w:rFonts w:ascii="Calibri" w:eastAsia="Calibri" w:hAnsi="Calibri" w:cs="Calibri"/>
          <w:b/>
          <w:sz w:val="20"/>
          <w:szCs w:val="20"/>
        </w:rPr>
        <w:t>C</w:t>
      </w:r>
      <w:r w:rsidRPr="000A7FE9">
        <w:rPr>
          <w:rFonts w:ascii="Calibri" w:eastAsia="Calibri" w:hAnsi="Calibri" w:cs="Calibri"/>
          <w:b/>
          <w:sz w:val="20"/>
          <w:szCs w:val="20"/>
        </w:rPr>
        <w:t>)</w:t>
      </w:r>
      <w:r w:rsidRPr="000A7FE9">
        <w:rPr>
          <w:rFonts w:ascii="Calibri" w:eastAsia="Calibri" w:hAnsi="Calibri" w:cs="Calibri"/>
          <w:sz w:val="20"/>
          <w:szCs w:val="20"/>
        </w:rPr>
        <w:t xml:space="preserve"> </w:t>
      </w:r>
      <w:r w:rsidRPr="000A7FE9">
        <w:rPr>
          <w:rFonts w:ascii="Calibri" w:eastAsia="Calibri" w:hAnsi="Calibri" w:cs="Calibri"/>
          <w:b/>
          <w:sz w:val="20"/>
          <w:szCs w:val="20"/>
        </w:rPr>
        <w:t>(</w:t>
      </w:r>
      <w:r w:rsidR="00A04460">
        <w:rPr>
          <w:rFonts w:ascii="Calibri" w:eastAsia="Calibri" w:hAnsi="Calibri" w:cs="Calibri"/>
          <w:b/>
          <w:sz w:val="20"/>
          <w:szCs w:val="20"/>
        </w:rPr>
        <w:t>1.1.</w:t>
      </w:r>
      <w:r>
        <w:rPr>
          <w:rFonts w:ascii="Calibri" w:eastAsia="Calibri" w:hAnsi="Calibri" w:cs="Calibri"/>
          <w:b/>
          <w:i/>
          <w:sz w:val="20"/>
          <w:szCs w:val="20"/>
        </w:rPr>
        <w:t>_CDI_#proveedor.*)</w:t>
      </w:r>
    </w:p>
    <w:p w:rsidR="003A242F" w:rsidRDefault="003A242F" w:rsidP="009A580A">
      <w:pPr>
        <w:ind w:left="0" w:right="284" w:hanging="2"/>
        <w:jc w:val="both"/>
        <w:rPr>
          <w:rFonts w:ascii="Calibri" w:eastAsia="Calibri" w:hAnsi="Calibri" w:cs="Calibri"/>
          <w:sz w:val="20"/>
          <w:szCs w:val="20"/>
        </w:rPr>
      </w:pPr>
    </w:p>
    <w:p w:rsidR="00A04460" w:rsidRDefault="00A04460" w:rsidP="00A04460">
      <w:pPr>
        <w:ind w:left="0" w:right="284" w:hanging="2"/>
        <w:jc w:val="both"/>
        <w:rPr>
          <w:rFonts w:ascii="Calibri" w:eastAsia="Calibri" w:hAnsi="Calibri" w:cs="Calibri"/>
          <w:sz w:val="20"/>
          <w:szCs w:val="20"/>
        </w:rPr>
      </w:pPr>
    </w:p>
    <w:p w:rsidR="00A04460" w:rsidRDefault="00A04460" w:rsidP="00A04460">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sidRPr="0080374A">
        <w:rPr>
          <w:rFonts w:ascii="Calibri" w:eastAsia="Calibri" w:hAnsi="Calibri" w:cs="Calibri"/>
          <w:color w:val="222222"/>
          <w:sz w:val="20"/>
          <w:szCs w:val="20"/>
        </w:rPr>
        <w:t>invitación</w:t>
      </w:r>
      <w:r w:rsidRPr="0080374A">
        <w:rPr>
          <w:rFonts w:ascii="Calibri" w:eastAsia="Calibri" w:hAnsi="Calibri" w:cs="Calibri"/>
          <w:b/>
          <w:color w:val="222222"/>
          <w:sz w:val="20"/>
          <w:szCs w:val="20"/>
        </w:rPr>
        <w:t xml:space="preserve">. </w:t>
      </w:r>
      <w:r>
        <w:rPr>
          <w:rFonts w:ascii="Calibri" w:eastAsia="Calibri" w:hAnsi="Calibri" w:cs="Calibri"/>
          <w:b/>
          <w:color w:val="222222"/>
          <w:sz w:val="20"/>
          <w:szCs w:val="20"/>
          <w:highlight w:val="white"/>
        </w:rPr>
        <w:t>(1.</w:t>
      </w:r>
      <w:r w:rsidR="000A7FE9">
        <w:rPr>
          <w:rFonts w:ascii="Calibri" w:eastAsia="Calibri" w:hAnsi="Calibri" w:cs="Calibri"/>
          <w:b/>
          <w:color w:val="222222"/>
          <w:sz w:val="20"/>
          <w:szCs w:val="20"/>
          <w:highlight w:val="white"/>
        </w:rPr>
        <w:t>2</w:t>
      </w:r>
      <w:r>
        <w:rPr>
          <w:rFonts w:ascii="Calibri" w:eastAsia="Calibri" w:hAnsi="Calibri" w:cs="Calibri"/>
          <w:b/>
          <w:color w:val="222222"/>
          <w:sz w:val="20"/>
          <w:szCs w:val="20"/>
          <w:highlight w:val="white"/>
        </w:rPr>
        <w:t>._OSAT_#proveedor.*)</w:t>
      </w:r>
    </w:p>
    <w:p w:rsidR="00A04460" w:rsidRPr="00FD5EB1" w:rsidRDefault="00A04460" w:rsidP="00A04460">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A04460" w:rsidRPr="0080374A" w:rsidRDefault="00A04460" w:rsidP="00A04460">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r w:rsidRPr="0080374A">
        <w:rPr>
          <w:rFonts w:ascii="Calibri" w:eastAsia="Calibri" w:hAnsi="Calibri" w:cs="Calibri"/>
          <w:b/>
          <w:sz w:val="20"/>
          <w:szCs w:val="20"/>
          <w:highlight w:val="white"/>
        </w:rPr>
        <w:t xml:space="preserve"> </w:t>
      </w:r>
      <w:r w:rsidRPr="00007D85">
        <w:rPr>
          <w:rFonts w:ascii="Calibri" w:eastAsia="Calibri" w:hAnsi="Calibri" w:cs="Calibri"/>
          <w:b/>
          <w:sz w:val="20"/>
          <w:szCs w:val="20"/>
          <w:highlight w:val="white"/>
        </w:rPr>
        <w:t>(1.3_OSS_#proveedor.*)</w:t>
      </w:r>
    </w:p>
    <w:p w:rsidR="00A04460" w:rsidRDefault="00A04460" w:rsidP="00A04460">
      <w:pPr>
        <w:ind w:leftChars="0" w:left="0" w:right="284" w:firstLineChars="0" w:firstLine="0"/>
        <w:jc w:val="both"/>
        <w:rPr>
          <w:rFonts w:ascii="Calibri" w:eastAsia="Calibri" w:hAnsi="Calibri" w:cs="Calibri"/>
          <w:color w:val="222222"/>
          <w:sz w:val="20"/>
          <w:szCs w:val="20"/>
        </w:rPr>
      </w:pPr>
    </w:p>
    <w:p w:rsidR="00A04460" w:rsidRDefault="00A04460" w:rsidP="00A04460">
      <w:pPr>
        <w:shd w:val="clear" w:color="auto" w:fill="FFFFFF"/>
        <w:spacing w:before="240" w:after="240" w:line="276" w:lineRule="auto"/>
        <w:ind w:left="0" w:right="-425" w:hanging="2"/>
        <w:jc w:val="both"/>
        <w:rPr>
          <w:rFonts w:ascii="Calibri" w:eastAsia="Calibri" w:hAnsi="Calibri" w:cs="Calibri"/>
          <w:sz w:val="20"/>
          <w:szCs w:val="20"/>
          <w:highlight w:val="white"/>
        </w:rPr>
      </w:pPr>
      <w:r w:rsidRPr="00E07311">
        <w:rPr>
          <w:rFonts w:ascii="Calibri" w:eastAsia="Calibri" w:hAnsi="Calibri" w:cs="Calibri"/>
          <w:sz w:val="20"/>
          <w:szCs w:val="20"/>
          <w:highlight w:val="white"/>
        </w:rPr>
        <w:t>Dicho documento será validado con posterioridad al acto de apertura a efecto de verificar a favor de quien se emitió, la fecha de emisión de la opinión y el sentido en el que se emitió, comprobando con ello que todos los datos coinciden con la opinión impresa entregada como parte de la propuesta técnica.</w:t>
      </w:r>
    </w:p>
    <w:p w:rsidR="00A04460" w:rsidRPr="00007D85" w:rsidRDefault="00A04460" w:rsidP="00A04460">
      <w:pPr>
        <w:numPr>
          <w:ilvl w:val="1"/>
          <w:numId w:val="5"/>
        </w:numPr>
        <w:ind w:left="0" w:right="284" w:hanging="2"/>
        <w:jc w:val="both"/>
        <w:rPr>
          <w:rFonts w:ascii="Calibri" w:eastAsia="Calibri" w:hAnsi="Calibri" w:cs="Calibri"/>
          <w:sz w:val="20"/>
          <w:szCs w:val="20"/>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Pr="0080374A">
        <w:rPr>
          <w:rFonts w:ascii="Calibri" w:eastAsia="Calibri" w:hAnsi="Calibri" w:cs="Calibri"/>
          <w:b/>
          <w:sz w:val="20"/>
          <w:szCs w:val="20"/>
          <w:highlight w:val="white"/>
        </w:rPr>
        <w:t xml:space="preserve"> </w:t>
      </w:r>
      <w:r>
        <w:rPr>
          <w:rFonts w:ascii="Calibri" w:eastAsia="Calibri" w:hAnsi="Calibri" w:cs="Calibri"/>
          <w:b/>
          <w:sz w:val="20"/>
          <w:szCs w:val="20"/>
          <w:highlight w:val="white"/>
        </w:rPr>
        <w:t>(1.4_OINFONAVIT</w:t>
      </w:r>
      <w:r w:rsidRPr="00007D85">
        <w:rPr>
          <w:rFonts w:ascii="Calibri" w:eastAsia="Calibri" w:hAnsi="Calibri" w:cs="Calibri"/>
          <w:b/>
          <w:sz w:val="20"/>
          <w:szCs w:val="20"/>
          <w:highlight w:val="white"/>
        </w:rPr>
        <w:t>_#proveedor.*)</w:t>
      </w:r>
    </w:p>
    <w:p w:rsidR="00A04460" w:rsidRPr="00007D85" w:rsidRDefault="00A04460" w:rsidP="00A04460">
      <w:pPr>
        <w:spacing w:before="240" w:after="240" w:line="276" w:lineRule="auto"/>
        <w:ind w:left="0" w:right="-425" w:hanging="2"/>
        <w:jc w:val="both"/>
        <w:rPr>
          <w:rFonts w:ascii="Calibri" w:eastAsia="Calibri" w:hAnsi="Calibri" w:cs="Calibri"/>
          <w:sz w:val="20"/>
          <w:szCs w:val="20"/>
          <w:highlight w:val="white"/>
        </w:rPr>
      </w:pPr>
      <w:r w:rsidRPr="00007D85">
        <w:rPr>
          <w:rFonts w:ascii="Calibri" w:eastAsia="Calibri" w:hAnsi="Calibri" w:cs="Calibri"/>
          <w:sz w:val="20"/>
          <w:szCs w:val="20"/>
        </w:rPr>
        <w:t>Dicho documento será validado con posterioridad al acto de apertura,  a efecto de verificar a favor de quien se emitió, la fecha de emisión de la constancia y la situación fiscal  en el que se emitió, comprobando con ello que todos los datos coinciden con la constancia impresa entregada como parte de la propuesta técnica.</w:t>
      </w:r>
    </w:p>
    <w:p w:rsidR="00A04460" w:rsidRDefault="00A04460" w:rsidP="00A04460">
      <w:pPr>
        <w:ind w:leftChars="0" w:left="0" w:right="284" w:firstLineChars="0" w:firstLine="0"/>
        <w:jc w:val="both"/>
        <w:rPr>
          <w:rFonts w:ascii="Calibri" w:eastAsia="Calibri" w:hAnsi="Calibri" w:cs="Calibri"/>
          <w:sz w:val="20"/>
          <w:szCs w:val="20"/>
          <w:highlight w:val="white"/>
        </w:rPr>
      </w:pPr>
    </w:p>
    <w:p w:rsidR="00A04460" w:rsidRPr="0080374A" w:rsidRDefault="00A04460" w:rsidP="00A04460">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w:t>
      </w:r>
      <w:r w:rsidRPr="0080374A">
        <w:rPr>
          <w:rFonts w:ascii="Calibri" w:eastAsia="Calibri" w:hAnsi="Calibri" w:cs="Calibri"/>
          <w:sz w:val="20"/>
          <w:szCs w:val="20"/>
        </w:rPr>
        <w:t>en el anexo I, a</w:t>
      </w:r>
      <w:r>
        <w:rPr>
          <w:rFonts w:ascii="Calibri" w:eastAsia="Calibri" w:hAnsi="Calibri" w:cs="Calibri"/>
          <w:sz w:val="20"/>
          <w:szCs w:val="20"/>
        </w:rPr>
        <w:t xml:space="preserve"> entera satisfacción de Gobierno del Estado. </w:t>
      </w:r>
      <w:r>
        <w:rPr>
          <w:rFonts w:ascii="Calibri" w:eastAsia="Calibri" w:hAnsi="Calibri" w:cs="Calibri"/>
          <w:b/>
          <w:sz w:val="20"/>
          <w:szCs w:val="20"/>
        </w:rPr>
        <w:t>(1</w:t>
      </w:r>
      <w:r w:rsidRPr="00007D85">
        <w:rPr>
          <w:rFonts w:ascii="Calibri" w:eastAsia="Calibri" w:hAnsi="Calibri" w:cs="Calibri"/>
          <w:b/>
          <w:sz w:val="20"/>
          <w:szCs w:val="20"/>
        </w:rPr>
        <w:t>.5_CF_#proveedor.*)</w:t>
      </w:r>
    </w:p>
    <w:p w:rsidR="00A04460" w:rsidRDefault="00A04460" w:rsidP="00A04460">
      <w:pPr>
        <w:ind w:leftChars="0" w:left="0" w:right="284" w:firstLineChars="0" w:firstLine="0"/>
        <w:jc w:val="both"/>
        <w:rPr>
          <w:rFonts w:ascii="Calibri" w:eastAsia="Calibri" w:hAnsi="Calibri" w:cs="Calibri"/>
          <w:sz w:val="20"/>
          <w:szCs w:val="20"/>
        </w:rPr>
      </w:pPr>
    </w:p>
    <w:p w:rsidR="00A04460" w:rsidRDefault="00A04460" w:rsidP="00A04460">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A04460" w:rsidRDefault="00A04460" w:rsidP="00A0446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04460" w:rsidRDefault="00A04460" w:rsidP="00A04460">
      <w:pPr>
        <w:numPr>
          <w:ilvl w:val="1"/>
          <w:numId w:val="5"/>
        </w:numPr>
        <w:ind w:left="0" w:right="284" w:hanging="2"/>
        <w:jc w:val="both"/>
        <w:rPr>
          <w:rFonts w:ascii="Calibri" w:eastAsia="Calibri" w:hAnsi="Calibri" w:cs="Calibri"/>
          <w:sz w:val="20"/>
          <w:szCs w:val="20"/>
        </w:rPr>
      </w:pPr>
      <w:r w:rsidRPr="0080374A">
        <w:rPr>
          <w:rFonts w:ascii="Calibri" w:eastAsia="Calibri" w:hAnsi="Calibri" w:cs="Calibri"/>
          <w:sz w:val="20"/>
          <w:szCs w:val="20"/>
        </w:rPr>
        <w:t>Catálogo, ficha técnica de</w:t>
      </w:r>
      <w:r>
        <w:rPr>
          <w:rFonts w:ascii="Calibri" w:eastAsia="Calibri" w:hAnsi="Calibri" w:cs="Calibri"/>
          <w:sz w:val="20"/>
          <w:szCs w:val="20"/>
        </w:rPr>
        <w:t xml:space="preserve"> los bienes ofertados, </w:t>
      </w:r>
      <w:proofErr w:type="gramStart"/>
      <w:r>
        <w:rPr>
          <w:rFonts w:ascii="Calibri" w:eastAsia="Calibri" w:hAnsi="Calibri" w:cs="Calibri"/>
          <w:sz w:val="20"/>
          <w:szCs w:val="20"/>
        </w:rPr>
        <w:t>mismo</w:t>
      </w:r>
      <w:proofErr w:type="gramEnd"/>
      <w:r>
        <w:rPr>
          <w:rFonts w:ascii="Calibri" w:eastAsia="Calibri" w:hAnsi="Calibri" w:cs="Calibri"/>
          <w:sz w:val="20"/>
          <w:szCs w:val="20"/>
        </w:rPr>
        <w:t xml:space="preserve"> que deberá contener como mínimo la siguiente información: </w:t>
      </w:r>
      <w:r w:rsidRPr="002F55BE">
        <w:rPr>
          <w:rFonts w:ascii="Calibri" w:eastAsia="Calibri" w:hAnsi="Calibri" w:cs="Calibri"/>
          <w:sz w:val="20"/>
          <w:szCs w:val="20"/>
        </w:rPr>
        <w:t>Imagen, ficha técnica, marca, modelo, nombre de la empresa licitante, dirección y teléfono</w:t>
      </w:r>
      <w:r>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(1.6</w:t>
      </w:r>
      <w:r>
        <w:rPr>
          <w:rFonts w:ascii="Calibri" w:eastAsia="Calibri" w:hAnsi="Calibri" w:cs="Calibri"/>
          <w:b/>
          <w:i/>
          <w:sz w:val="20"/>
          <w:szCs w:val="20"/>
        </w:rPr>
        <w:t>_CAT_#proveedor.*)</w:t>
      </w:r>
    </w:p>
    <w:p w:rsidR="00A04460" w:rsidRDefault="00A04460" w:rsidP="00A04460">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A04460" w:rsidRDefault="00A04460" w:rsidP="00A0446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A04460" w:rsidRDefault="00A04460" w:rsidP="00A0446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04460" w:rsidRDefault="00A04460" w:rsidP="00A0446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80374A">
        <w:rPr>
          <w:rFonts w:ascii="Calibri" w:eastAsia="Calibri" w:hAnsi="Calibri" w:cs="Calibri"/>
          <w:color w:val="000000"/>
          <w:sz w:val="20"/>
          <w:szCs w:val="20"/>
        </w:rPr>
        <w:t xml:space="preserve">En caso de que </w:t>
      </w:r>
      <w:r w:rsidRPr="0080374A">
        <w:rPr>
          <w:rFonts w:ascii="Calibri" w:eastAsia="Calibri" w:hAnsi="Calibri" w:cs="Calibri"/>
          <w:b/>
          <w:color w:val="000000"/>
          <w:sz w:val="20"/>
          <w:szCs w:val="20"/>
        </w:rPr>
        <w:t>el</w:t>
      </w:r>
      <w:r w:rsidRPr="0080374A">
        <w:rPr>
          <w:rFonts w:ascii="Calibri" w:eastAsia="Calibri" w:hAnsi="Calibri" w:cs="Calibri"/>
          <w:color w:val="000000"/>
          <w:sz w:val="20"/>
          <w:szCs w:val="20"/>
        </w:rPr>
        <w:t xml:space="preserve"> </w:t>
      </w:r>
      <w:r w:rsidRPr="0080374A">
        <w:rPr>
          <w:rFonts w:ascii="Calibri" w:eastAsia="Calibri" w:hAnsi="Calibri" w:cs="Calibri"/>
          <w:b/>
          <w:color w:val="000000"/>
          <w:sz w:val="20"/>
          <w:szCs w:val="20"/>
        </w:rPr>
        <w:t>catálogo no indique alguna característica</w:t>
      </w:r>
      <w:r w:rsidRPr="0080374A">
        <w:rPr>
          <w:rFonts w:ascii="Calibri" w:eastAsia="Calibri" w:hAnsi="Calibri" w:cs="Calibri"/>
          <w:color w:val="000000"/>
          <w:sz w:val="20"/>
          <w:szCs w:val="20"/>
        </w:rPr>
        <w:t xml:space="preserve"> solicitada por la convocante, deberá presentar carta bajo protesta de decir verdad debidamente firmada por el representante</w:t>
      </w:r>
      <w:r w:rsidRPr="0080374A">
        <w:rPr>
          <w:rFonts w:ascii="Calibri" w:eastAsia="Calibri" w:hAnsi="Calibri" w:cs="Calibri"/>
          <w:sz w:val="20"/>
          <w:szCs w:val="20"/>
        </w:rPr>
        <w:t xml:space="preserve"> o apoderado</w:t>
      </w:r>
      <w:r w:rsidRPr="0080374A">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A04460" w:rsidRDefault="00A04460" w:rsidP="00A0446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04460" w:rsidRDefault="00A04460" w:rsidP="00A0446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A04460" w:rsidRDefault="00A04460" w:rsidP="00A0446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04460" w:rsidRDefault="00A04460" w:rsidP="00A04460">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(1.7</w:t>
      </w:r>
      <w:r>
        <w:rPr>
          <w:rFonts w:ascii="Calibri" w:eastAsia="Calibri" w:hAnsi="Calibri" w:cs="Calibri"/>
          <w:b/>
          <w:i/>
          <w:sz w:val="20"/>
          <w:szCs w:val="20"/>
        </w:rPr>
        <w:t>_AB_#proveedor.*)</w:t>
      </w:r>
    </w:p>
    <w:p w:rsidR="003A242F" w:rsidRDefault="003A242F" w:rsidP="00A04460">
      <w:pPr>
        <w:ind w:leftChars="0" w:left="0" w:right="284" w:firstLineChars="0" w:firstLine="0"/>
        <w:rPr>
          <w:rFonts w:ascii="Calibri" w:eastAsia="Calibri" w:hAnsi="Calibri" w:cs="Calibri"/>
          <w:sz w:val="20"/>
          <w:szCs w:val="20"/>
        </w:rPr>
      </w:pPr>
    </w:p>
    <w:p w:rsidR="003A242F" w:rsidRDefault="002254C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3A242F" w:rsidRDefault="002254CC">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3A242F" w:rsidRDefault="002254CC">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A242F" w:rsidRDefault="003A242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A242F" w:rsidRDefault="002254C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3A242F" w:rsidRDefault="003A242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A242F" w:rsidRDefault="003A242F">
      <w:pPr>
        <w:ind w:left="0" w:right="-376" w:hanging="2"/>
        <w:jc w:val="both"/>
        <w:rPr>
          <w:rFonts w:ascii="Calibri" w:eastAsia="Calibri" w:hAnsi="Calibri" w:cs="Calibri"/>
          <w:sz w:val="20"/>
          <w:szCs w:val="20"/>
          <w:highlight w:val="yellow"/>
        </w:rPr>
      </w:pPr>
    </w:p>
    <w:p w:rsidR="003A242F" w:rsidRDefault="002254CC">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3A242F" w:rsidRDefault="003A242F">
      <w:pPr>
        <w:ind w:left="0" w:right="-376" w:hanging="2"/>
        <w:jc w:val="both"/>
        <w:rPr>
          <w:rFonts w:ascii="Calibri" w:eastAsia="Calibri" w:hAnsi="Calibri" w:cs="Calibri"/>
          <w:sz w:val="20"/>
          <w:szCs w:val="20"/>
        </w:rPr>
      </w:pPr>
    </w:p>
    <w:p w:rsidR="003A242F" w:rsidRDefault="002254C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3A242F" w:rsidRDefault="003A242F">
      <w:pPr>
        <w:ind w:left="0" w:right="284" w:hanging="2"/>
        <w:jc w:val="both"/>
        <w:rPr>
          <w:rFonts w:ascii="Calibri" w:eastAsia="Calibri" w:hAnsi="Calibri" w:cs="Calibri"/>
          <w:sz w:val="20"/>
          <w:szCs w:val="20"/>
        </w:rPr>
      </w:pPr>
    </w:p>
    <w:p w:rsidR="003A242F" w:rsidRDefault="002254C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3A242F" w:rsidRDefault="003A242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A242F" w:rsidRDefault="002254C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3A242F" w:rsidRDefault="003A242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A242F" w:rsidRDefault="003A242F">
      <w:pPr>
        <w:ind w:left="0" w:right="-376" w:hanging="2"/>
        <w:jc w:val="both"/>
        <w:rPr>
          <w:rFonts w:ascii="Calibri" w:eastAsia="Calibri" w:hAnsi="Calibri" w:cs="Calibri"/>
          <w:sz w:val="20"/>
          <w:szCs w:val="20"/>
        </w:rPr>
      </w:pPr>
    </w:p>
    <w:p w:rsidR="003A242F" w:rsidRDefault="003A242F">
      <w:pPr>
        <w:ind w:left="0" w:right="-376" w:hanging="2"/>
        <w:jc w:val="both"/>
        <w:rPr>
          <w:rFonts w:ascii="Calibri" w:eastAsia="Calibri" w:hAnsi="Calibri" w:cs="Calibri"/>
          <w:sz w:val="20"/>
          <w:szCs w:val="20"/>
        </w:rPr>
      </w:pPr>
    </w:p>
    <w:p w:rsidR="003A242F" w:rsidRDefault="002254CC">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3A242F" w:rsidRDefault="003A242F">
      <w:pPr>
        <w:ind w:left="0" w:right="-376" w:hanging="2"/>
        <w:jc w:val="both"/>
        <w:rPr>
          <w:rFonts w:ascii="Calibri" w:eastAsia="Calibri" w:hAnsi="Calibri" w:cs="Calibri"/>
        </w:rPr>
      </w:pPr>
    </w:p>
    <w:p w:rsidR="003A242F" w:rsidRDefault="002254CC">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3A242F" w:rsidRDefault="003A242F">
      <w:pPr>
        <w:ind w:left="0" w:right="-376" w:hanging="2"/>
        <w:jc w:val="both"/>
        <w:rPr>
          <w:rFonts w:ascii="Calibri" w:eastAsia="Calibri" w:hAnsi="Calibri" w:cs="Calibri"/>
          <w:sz w:val="20"/>
          <w:szCs w:val="20"/>
        </w:rPr>
      </w:pPr>
    </w:p>
    <w:p w:rsidR="003A242F" w:rsidRDefault="002254CC">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3A242F" w:rsidRDefault="003A242F">
      <w:pPr>
        <w:ind w:left="0" w:right="-376" w:hanging="2"/>
        <w:jc w:val="both"/>
        <w:rPr>
          <w:rFonts w:ascii="Calibri" w:eastAsia="Calibri" w:hAnsi="Calibri" w:cs="Calibri"/>
          <w:sz w:val="20"/>
          <w:szCs w:val="20"/>
        </w:rPr>
      </w:pPr>
    </w:p>
    <w:p w:rsidR="003A242F" w:rsidRDefault="002254C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Pr="00A04460">
        <w:rPr>
          <w:rFonts w:ascii="Calibri" w:eastAsia="Calibri" w:hAnsi="Calibri" w:cs="Calibri"/>
          <w:sz w:val="20"/>
          <w:szCs w:val="20"/>
        </w:rPr>
        <w:t>202</w:t>
      </w:r>
      <w:r w:rsidR="00A04460" w:rsidRPr="00A04460">
        <w:rPr>
          <w:rFonts w:ascii="Calibri" w:eastAsia="Calibri" w:hAnsi="Calibri" w:cs="Calibri"/>
          <w:sz w:val="20"/>
          <w:szCs w:val="20"/>
        </w:rPr>
        <w:t>1</w:t>
      </w:r>
      <w:r>
        <w:rPr>
          <w:rFonts w:ascii="Calibri" w:eastAsia="Calibri" w:hAnsi="Calibri" w:cs="Calibri"/>
          <w:sz w:val="20"/>
          <w:szCs w:val="20"/>
        </w:rPr>
        <w:t>.</w:t>
      </w:r>
    </w:p>
    <w:p w:rsidR="003A242F" w:rsidRDefault="003A242F">
      <w:pPr>
        <w:ind w:left="0" w:right="-376" w:hanging="2"/>
        <w:jc w:val="both"/>
        <w:rPr>
          <w:rFonts w:ascii="Calibri" w:eastAsia="Calibri" w:hAnsi="Calibri" w:cs="Calibri"/>
          <w:sz w:val="20"/>
          <w:szCs w:val="20"/>
        </w:rPr>
      </w:pPr>
    </w:p>
    <w:p w:rsidR="003A242F" w:rsidRDefault="002254C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w:t>
      </w:r>
      <w:r w:rsidRPr="000A7FE9">
        <w:rPr>
          <w:rFonts w:ascii="Calibri" w:eastAsia="Calibri" w:hAnsi="Calibri" w:cs="Calibri"/>
          <w:sz w:val="20"/>
          <w:szCs w:val="20"/>
        </w:rPr>
        <w:t xml:space="preserve">abreviaturas de lo solicitado por la convocante, así como de lo ofertado por el participante, en la cual deberá indicar </w:t>
      </w:r>
      <w:r w:rsidR="000A7FE9" w:rsidRPr="000A7FE9">
        <w:rPr>
          <w:rFonts w:ascii="Calibri" w:eastAsia="Calibri" w:hAnsi="Calibri" w:cs="Calibri"/>
          <w:sz w:val="20"/>
          <w:szCs w:val="20"/>
        </w:rPr>
        <w:t xml:space="preserve">marca, modelo </w:t>
      </w:r>
      <w:r w:rsidRPr="000A7FE9">
        <w:rPr>
          <w:rFonts w:ascii="Calibri" w:eastAsia="Calibri" w:hAnsi="Calibri" w:cs="Calibri"/>
          <w:sz w:val="20"/>
          <w:szCs w:val="20"/>
        </w:rPr>
        <w:t>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Pr="000A7FE9">
        <w:rPr>
          <w:rFonts w:ascii="Calibri" w:eastAsia="Calibri" w:hAnsi="Calibri" w:cs="Calibri"/>
          <w:sz w:val="20"/>
          <w:szCs w:val="20"/>
        </w:rPr>
        <w:t>(</w:t>
      </w:r>
      <w:r w:rsidRPr="000A7FE9">
        <w:rPr>
          <w:rFonts w:ascii="Calibri" w:eastAsia="Calibri" w:hAnsi="Calibri" w:cs="Calibri"/>
          <w:b/>
          <w:sz w:val="20"/>
          <w:szCs w:val="20"/>
        </w:rPr>
        <w:t xml:space="preserve">ANEXO </w:t>
      </w:r>
      <w:r w:rsidR="000A7FE9" w:rsidRPr="000A7FE9">
        <w:rPr>
          <w:rFonts w:ascii="Calibri" w:eastAsia="Calibri" w:hAnsi="Calibri" w:cs="Calibri"/>
          <w:b/>
          <w:sz w:val="20"/>
          <w:szCs w:val="20"/>
        </w:rPr>
        <w:t>C</w:t>
      </w:r>
      <w:r w:rsidRPr="000A7FE9">
        <w:rPr>
          <w:rFonts w:ascii="Calibri" w:eastAsia="Calibri" w:hAnsi="Calibri" w:cs="Calibri"/>
          <w:sz w:val="20"/>
          <w:szCs w:val="20"/>
        </w:rPr>
        <w:t>).</w:t>
      </w:r>
    </w:p>
    <w:p w:rsidR="000A7FE9" w:rsidRPr="000A7FE9" w:rsidRDefault="000A7FE9" w:rsidP="000A7FE9">
      <w:pPr>
        <w:numPr>
          <w:ilvl w:val="0"/>
          <w:numId w:val="6"/>
        </w:numPr>
        <w:spacing w:before="240" w:after="240" w:line="276" w:lineRule="auto"/>
        <w:ind w:left="0" w:right="-376" w:hanging="2"/>
        <w:jc w:val="both"/>
        <w:rPr>
          <w:rFonts w:ascii="Calibri" w:eastAsia="Calibri" w:hAnsi="Calibri" w:cs="Calibri"/>
          <w:color w:val="222222"/>
          <w:sz w:val="20"/>
          <w:szCs w:val="20"/>
          <w:highlight w:val="white"/>
        </w:rPr>
      </w:pPr>
      <w:r w:rsidRPr="000A7FE9">
        <w:rPr>
          <w:rFonts w:ascii="Calibri" w:eastAsia="Calibri" w:hAnsi="Calibri" w:cs="Calibri"/>
          <w:color w:val="222222"/>
          <w:sz w:val="20"/>
          <w:szCs w:val="20"/>
          <w:highlight w:val="white"/>
        </w:rPr>
        <w:t>Opinión del Cumplimiento de Obligaciones Fiscales expedida por el Servicio de Administración Tributaria (SAT) </w:t>
      </w:r>
      <w:r w:rsidRPr="000A7FE9">
        <w:rPr>
          <w:rFonts w:ascii="Calibri" w:eastAsia="Calibri" w:hAnsi="Calibri" w:cs="Calibri"/>
          <w:b/>
          <w:color w:val="222222"/>
          <w:sz w:val="20"/>
          <w:szCs w:val="20"/>
          <w:highlight w:val="white"/>
        </w:rPr>
        <w:t>positiva y vigente</w:t>
      </w:r>
      <w:r w:rsidRPr="000A7FE9">
        <w:rPr>
          <w:rFonts w:ascii="Calibri" w:eastAsia="Calibri" w:hAnsi="Calibri" w:cs="Calibri"/>
          <w:color w:val="222222"/>
          <w:sz w:val="18"/>
          <w:szCs w:val="18"/>
          <w:highlight w:val="white"/>
        </w:rPr>
        <w:t xml:space="preserve">, </w:t>
      </w:r>
      <w:r w:rsidRPr="000A7FE9">
        <w:rPr>
          <w:rFonts w:ascii="Calibri" w:eastAsia="Calibri" w:hAnsi="Calibri" w:cs="Calibri"/>
          <w:color w:val="222222"/>
          <w:sz w:val="20"/>
          <w:szCs w:val="20"/>
          <w:highlight w:val="white"/>
        </w:rPr>
        <w:t xml:space="preserve">con una fecha de expedición </w:t>
      </w:r>
      <w:r w:rsidRPr="000A7FE9">
        <w:rPr>
          <w:rFonts w:ascii="Calibri" w:eastAsia="Calibri" w:hAnsi="Calibri" w:cs="Calibri"/>
          <w:b/>
          <w:color w:val="222222"/>
          <w:sz w:val="20"/>
          <w:szCs w:val="20"/>
          <w:highlight w:val="white"/>
        </w:rPr>
        <w:t>no mayor a 30 días naturales anteriores contados a partir del acto de apertura</w:t>
      </w:r>
      <w:r w:rsidRPr="000A7FE9">
        <w:rPr>
          <w:rFonts w:ascii="Calibri" w:eastAsia="Calibri" w:hAnsi="Calibri" w:cs="Calibri"/>
          <w:color w:val="222222"/>
          <w:sz w:val="20"/>
          <w:szCs w:val="20"/>
          <w:highlight w:val="white"/>
        </w:rPr>
        <w:t xml:space="preserve"> de la presente </w:t>
      </w:r>
      <w:r w:rsidRPr="000A7FE9">
        <w:rPr>
          <w:rFonts w:ascii="Calibri" w:eastAsia="Calibri" w:hAnsi="Calibri" w:cs="Calibri"/>
          <w:color w:val="222222"/>
          <w:sz w:val="20"/>
          <w:szCs w:val="20"/>
        </w:rPr>
        <w:t>invitación</w:t>
      </w:r>
      <w:r w:rsidRPr="000A7FE9">
        <w:rPr>
          <w:rFonts w:ascii="Calibri" w:eastAsia="Calibri" w:hAnsi="Calibri" w:cs="Calibri"/>
          <w:b/>
          <w:color w:val="222222"/>
          <w:sz w:val="20"/>
          <w:szCs w:val="20"/>
        </w:rPr>
        <w:t xml:space="preserve">. </w:t>
      </w:r>
    </w:p>
    <w:p w:rsidR="000A7FE9" w:rsidRPr="000A7FE9" w:rsidRDefault="000A7FE9" w:rsidP="000A7FE9">
      <w:pPr>
        <w:numPr>
          <w:ilvl w:val="0"/>
          <w:numId w:val="6"/>
        </w:numPr>
        <w:spacing w:before="240" w:after="240" w:line="276" w:lineRule="auto"/>
        <w:ind w:left="0" w:right="-376" w:hanging="2"/>
        <w:jc w:val="both"/>
        <w:rPr>
          <w:rFonts w:ascii="Calibri" w:eastAsia="Calibri" w:hAnsi="Calibri" w:cs="Calibri"/>
          <w:color w:val="222222"/>
          <w:sz w:val="20"/>
          <w:szCs w:val="20"/>
          <w:highlight w:val="white"/>
        </w:rPr>
      </w:pPr>
      <w:r w:rsidRPr="000A7FE9">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0A7FE9" w:rsidRPr="0080374A" w:rsidRDefault="000A7FE9" w:rsidP="000A7FE9">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r w:rsidRPr="0080374A">
        <w:rPr>
          <w:rFonts w:ascii="Calibri" w:eastAsia="Calibri" w:hAnsi="Calibri" w:cs="Calibri"/>
          <w:b/>
          <w:sz w:val="20"/>
          <w:szCs w:val="20"/>
          <w:highlight w:val="white"/>
        </w:rPr>
        <w:t xml:space="preserve"> </w:t>
      </w:r>
    </w:p>
    <w:p w:rsidR="000A7FE9" w:rsidRDefault="000A7FE9" w:rsidP="000A7FE9">
      <w:pPr>
        <w:ind w:leftChars="0" w:left="0" w:right="284" w:firstLineChars="0" w:firstLine="0"/>
        <w:jc w:val="both"/>
        <w:rPr>
          <w:rFonts w:ascii="Calibri" w:eastAsia="Calibri" w:hAnsi="Calibri" w:cs="Calibri"/>
          <w:color w:val="222222"/>
          <w:sz w:val="20"/>
          <w:szCs w:val="20"/>
        </w:rPr>
      </w:pPr>
    </w:p>
    <w:p w:rsidR="000A7FE9" w:rsidRDefault="000A7FE9" w:rsidP="000A7FE9">
      <w:pPr>
        <w:shd w:val="clear" w:color="auto" w:fill="FFFFFF"/>
        <w:spacing w:before="240" w:after="240" w:line="276" w:lineRule="auto"/>
        <w:ind w:left="0" w:right="-425" w:hanging="2"/>
        <w:jc w:val="both"/>
        <w:rPr>
          <w:rFonts w:ascii="Calibri" w:eastAsia="Calibri" w:hAnsi="Calibri" w:cs="Calibri"/>
          <w:sz w:val="20"/>
          <w:szCs w:val="20"/>
          <w:highlight w:val="white"/>
        </w:rPr>
      </w:pPr>
      <w:r w:rsidRPr="00E07311">
        <w:rPr>
          <w:rFonts w:ascii="Calibri" w:eastAsia="Calibri" w:hAnsi="Calibri" w:cs="Calibri"/>
          <w:sz w:val="20"/>
          <w:szCs w:val="20"/>
          <w:highlight w:val="white"/>
        </w:rPr>
        <w:t>Dicho documento será validado con posterioridad al acto de apertura a efecto de verificar a favor de quien se emitió, la fecha de emisión de la opinión y el sentido en el que se emitió, comprobando con ello que todos los datos coinciden con la opinión impresa entregada como parte de la propuesta técnica.</w:t>
      </w:r>
    </w:p>
    <w:p w:rsidR="000A7FE9" w:rsidRPr="00007D85" w:rsidRDefault="000A7FE9" w:rsidP="00AC4592">
      <w:pPr>
        <w:numPr>
          <w:ilvl w:val="0"/>
          <w:numId w:val="6"/>
        </w:numPr>
        <w:ind w:left="0" w:right="-376" w:hanging="2"/>
        <w:jc w:val="both"/>
        <w:rPr>
          <w:rFonts w:ascii="Calibri" w:eastAsia="Calibri" w:hAnsi="Calibri" w:cs="Calibri"/>
          <w:sz w:val="20"/>
          <w:szCs w:val="20"/>
          <w:highlight w:val="white"/>
        </w:rPr>
      </w:pPr>
      <w:r>
        <w:rPr>
          <w:rFonts w:ascii="Calibri" w:eastAsia="Calibri" w:hAnsi="Calibri" w:cs="Calibri"/>
          <w:b/>
          <w:sz w:val="20"/>
          <w:szCs w:val="20"/>
          <w:highlight w:val="white"/>
        </w:rPr>
        <w:lastRenderedPageBreak/>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Pr="0080374A">
        <w:rPr>
          <w:rFonts w:ascii="Calibri" w:eastAsia="Calibri" w:hAnsi="Calibri" w:cs="Calibri"/>
          <w:b/>
          <w:sz w:val="20"/>
          <w:szCs w:val="20"/>
          <w:highlight w:val="white"/>
        </w:rPr>
        <w:t xml:space="preserve"> </w:t>
      </w:r>
    </w:p>
    <w:p w:rsidR="000A7FE9" w:rsidRDefault="000A7FE9" w:rsidP="003F47EB">
      <w:pPr>
        <w:spacing w:before="240" w:after="240" w:line="276" w:lineRule="auto"/>
        <w:ind w:left="0" w:right="-425" w:hanging="2"/>
        <w:jc w:val="both"/>
        <w:rPr>
          <w:rFonts w:ascii="Calibri" w:eastAsia="Calibri" w:hAnsi="Calibri" w:cs="Calibri"/>
          <w:sz w:val="20"/>
          <w:szCs w:val="20"/>
          <w:highlight w:val="white"/>
        </w:rPr>
      </w:pPr>
      <w:r w:rsidRPr="00007D85">
        <w:rPr>
          <w:rFonts w:ascii="Calibri" w:eastAsia="Calibri" w:hAnsi="Calibri" w:cs="Calibri"/>
          <w:sz w:val="20"/>
          <w:szCs w:val="20"/>
        </w:rPr>
        <w:t>Dicho documento será validado con posterioridad al acto de apertura,  a efecto de verificar a favor de quien se emitió, la fecha de emisión de la constancia y la situación fiscal  en el que se emitió, comprobando con ello que todos los datos coinciden con la constancia impresa entregada como parte de la propuesta técnica.</w:t>
      </w:r>
    </w:p>
    <w:p w:rsidR="000A7FE9" w:rsidRPr="0080374A" w:rsidRDefault="000A7FE9" w:rsidP="00AC4592">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w:t>
      </w:r>
      <w:r w:rsidRPr="0080374A">
        <w:rPr>
          <w:rFonts w:ascii="Calibri" w:eastAsia="Calibri" w:hAnsi="Calibri" w:cs="Calibri"/>
          <w:sz w:val="20"/>
          <w:szCs w:val="20"/>
        </w:rPr>
        <w:t>en el anexo I, a</w:t>
      </w:r>
      <w:r>
        <w:rPr>
          <w:rFonts w:ascii="Calibri" w:eastAsia="Calibri" w:hAnsi="Calibri" w:cs="Calibri"/>
          <w:sz w:val="20"/>
          <w:szCs w:val="20"/>
        </w:rPr>
        <w:t xml:space="preserve"> entera satisfacción de Gobierno del Estado. </w:t>
      </w:r>
    </w:p>
    <w:p w:rsidR="000A7FE9" w:rsidRDefault="000A7FE9" w:rsidP="000A7FE9">
      <w:pPr>
        <w:ind w:leftChars="0" w:left="0" w:right="284" w:firstLineChars="0" w:firstLine="0"/>
        <w:jc w:val="both"/>
        <w:rPr>
          <w:rFonts w:ascii="Calibri" w:eastAsia="Calibri" w:hAnsi="Calibri" w:cs="Calibri"/>
          <w:sz w:val="20"/>
          <w:szCs w:val="20"/>
        </w:rPr>
      </w:pPr>
    </w:p>
    <w:p w:rsidR="000A7FE9" w:rsidRDefault="000A7FE9" w:rsidP="000A7FE9">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0A7FE9" w:rsidRDefault="000A7FE9" w:rsidP="000A7FE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0A7FE9" w:rsidRDefault="000A7FE9" w:rsidP="00AC4592">
      <w:pPr>
        <w:numPr>
          <w:ilvl w:val="0"/>
          <w:numId w:val="6"/>
        </w:numPr>
        <w:ind w:left="0" w:right="-376" w:hanging="2"/>
        <w:jc w:val="both"/>
        <w:rPr>
          <w:rFonts w:ascii="Calibri" w:eastAsia="Calibri" w:hAnsi="Calibri" w:cs="Calibri"/>
          <w:sz w:val="20"/>
          <w:szCs w:val="20"/>
        </w:rPr>
      </w:pPr>
      <w:r w:rsidRPr="0080374A">
        <w:rPr>
          <w:rFonts w:ascii="Calibri" w:eastAsia="Calibri" w:hAnsi="Calibri" w:cs="Calibri"/>
          <w:sz w:val="20"/>
          <w:szCs w:val="20"/>
        </w:rPr>
        <w:t>Catálogo, ficha técnica de</w:t>
      </w:r>
      <w:r>
        <w:rPr>
          <w:rFonts w:ascii="Calibri" w:eastAsia="Calibri" w:hAnsi="Calibri" w:cs="Calibri"/>
          <w:sz w:val="20"/>
          <w:szCs w:val="20"/>
        </w:rPr>
        <w:t xml:space="preserve"> los bienes ofertados, </w:t>
      </w:r>
      <w:proofErr w:type="gramStart"/>
      <w:r>
        <w:rPr>
          <w:rFonts w:ascii="Calibri" w:eastAsia="Calibri" w:hAnsi="Calibri" w:cs="Calibri"/>
          <w:sz w:val="20"/>
          <w:szCs w:val="20"/>
        </w:rPr>
        <w:t>mismo</w:t>
      </w:r>
      <w:proofErr w:type="gramEnd"/>
      <w:r>
        <w:rPr>
          <w:rFonts w:ascii="Calibri" w:eastAsia="Calibri" w:hAnsi="Calibri" w:cs="Calibri"/>
          <w:sz w:val="20"/>
          <w:szCs w:val="20"/>
        </w:rPr>
        <w:t xml:space="preserve"> que deberá contener como mínimo la siguiente información: </w:t>
      </w:r>
      <w:r w:rsidRPr="002F55BE">
        <w:rPr>
          <w:rFonts w:ascii="Calibri" w:eastAsia="Calibri" w:hAnsi="Calibri" w:cs="Calibri"/>
          <w:sz w:val="20"/>
          <w:szCs w:val="20"/>
        </w:rPr>
        <w:t>Imagen, ficha técnica, marca, modelo, nombre de la empresa licitante, dirección y teléfono</w:t>
      </w:r>
      <w:r>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p>
    <w:p w:rsidR="000A7FE9" w:rsidRDefault="000A7FE9" w:rsidP="000A7FE9">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0A7FE9" w:rsidRDefault="000A7FE9" w:rsidP="000A7FE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0A7FE9" w:rsidRDefault="000A7FE9" w:rsidP="000A7FE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A7FE9" w:rsidRDefault="000A7FE9" w:rsidP="000A7FE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80374A">
        <w:rPr>
          <w:rFonts w:ascii="Calibri" w:eastAsia="Calibri" w:hAnsi="Calibri" w:cs="Calibri"/>
          <w:color w:val="000000"/>
          <w:sz w:val="20"/>
          <w:szCs w:val="20"/>
        </w:rPr>
        <w:t xml:space="preserve">En caso de que </w:t>
      </w:r>
      <w:r w:rsidRPr="0080374A">
        <w:rPr>
          <w:rFonts w:ascii="Calibri" w:eastAsia="Calibri" w:hAnsi="Calibri" w:cs="Calibri"/>
          <w:b/>
          <w:color w:val="000000"/>
          <w:sz w:val="20"/>
          <w:szCs w:val="20"/>
        </w:rPr>
        <w:t>el</w:t>
      </w:r>
      <w:r w:rsidRPr="0080374A">
        <w:rPr>
          <w:rFonts w:ascii="Calibri" w:eastAsia="Calibri" w:hAnsi="Calibri" w:cs="Calibri"/>
          <w:color w:val="000000"/>
          <w:sz w:val="20"/>
          <w:szCs w:val="20"/>
        </w:rPr>
        <w:t xml:space="preserve"> </w:t>
      </w:r>
      <w:r w:rsidRPr="0080374A">
        <w:rPr>
          <w:rFonts w:ascii="Calibri" w:eastAsia="Calibri" w:hAnsi="Calibri" w:cs="Calibri"/>
          <w:b/>
          <w:color w:val="000000"/>
          <w:sz w:val="20"/>
          <w:szCs w:val="20"/>
        </w:rPr>
        <w:t>catálogo no indique alguna característica</w:t>
      </w:r>
      <w:r w:rsidRPr="0080374A">
        <w:rPr>
          <w:rFonts w:ascii="Calibri" w:eastAsia="Calibri" w:hAnsi="Calibri" w:cs="Calibri"/>
          <w:color w:val="000000"/>
          <w:sz w:val="20"/>
          <w:szCs w:val="20"/>
        </w:rPr>
        <w:t xml:space="preserve"> solicitada por la convocante, deberá presentar carta bajo protesta de decir verdad debidamente firmada por el representante</w:t>
      </w:r>
      <w:r w:rsidRPr="0080374A">
        <w:rPr>
          <w:rFonts w:ascii="Calibri" w:eastAsia="Calibri" w:hAnsi="Calibri" w:cs="Calibri"/>
          <w:sz w:val="20"/>
          <w:szCs w:val="20"/>
        </w:rPr>
        <w:t xml:space="preserve"> o apoderado</w:t>
      </w:r>
      <w:r w:rsidRPr="0080374A">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0A7FE9" w:rsidRDefault="000A7FE9" w:rsidP="000A7FE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A7FE9" w:rsidRDefault="000A7FE9" w:rsidP="000A7FE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0A7FE9" w:rsidRDefault="000A7FE9" w:rsidP="000A7FE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A7FE9" w:rsidRPr="00AC4592" w:rsidRDefault="000A7FE9" w:rsidP="00AC4592">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p>
    <w:p w:rsidR="00AC4592" w:rsidRDefault="00AC4592" w:rsidP="00AC4592">
      <w:pPr>
        <w:ind w:leftChars="0" w:left="0" w:right="-376" w:firstLineChars="0" w:firstLine="0"/>
        <w:jc w:val="both"/>
        <w:rPr>
          <w:rFonts w:ascii="Calibri" w:eastAsia="Calibri" w:hAnsi="Calibri" w:cs="Calibri"/>
          <w:sz w:val="20"/>
          <w:szCs w:val="20"/>
        </w:rPr>
      </w:pPr>
    </w:p>
    <w:p w:rsidR="003A242F" w:rsidRDefault="002254CC">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3A242F" w:rsidRDefault="002254CC" w:rsidP="009A580A">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3A242F" w:rsidRDefault="003A242F" w:rsidP="003F47EB">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highlight w:val="yellow"/>
        </w:rPr>
      </w:pPr>
    </w:p>
    <w:p w:rsidR="003A242F" w:rsidRDefault="002254CC">
      <w:pPr>
        <w:ind w:left="0" w:right="-376" w:hanging="2"/>
        <w:jc w:val="both"/>
        <w:rPr>
          <w:rFonts w:ascii="Calibri" w:eastAsia="Calibri" w:hAnsi="Calibri" w:cs="Calibri"/>
          <w:sz w:val="20"/>
          <w:szCs w:val="20"/>
          <w:highlight w:val="yellow"/>
        </w:rPr>
      </w:pPr>
      <w:r>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AC4592">
        <w:rPr>
          <w:rFonts w:ascii="Calibri" w:eastAsia="Calibri" w:hAnsi="Calibri" w:cs="Calibri"/>
          <w:b/>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rsidR="003A242F" w:rsidRDefault="003A242F">
      <w:pPr>
        <w:ind w:left="0" w:right="-376" w:hanging="2"/>
        <w:jc w:val="both"/>
        <w:rPr>
          <w:rFonts w:ascii="Calibri" w:eastAsia="Calibri" w:hAnsi="Calibri" w:cs="Calibri"/>
          <w:sz w:val="20"/>
          <w:szCs w:val="20"/>
          <w:highlight w:val="yellow"/>
        </w:rPr>
      </w:pPr>
    </w:p>
    <w:p w:rsidR="003A242F" w:rsidRDefault="002254CC">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3A242F" w:rsidRDefault="003A242F">
      <w:pPr>
        <w:ind w:left="0" w:right="-376" w:hanging="2"/>
        <w:jc w:val="both"/>
        <w:rPr>
          <w:rFonts w:ascii="Calibri" w:eastAsia="Calibri" w:hAnsi="Calibri" w:cs="Calibri"/>
          <w:sz w:val="20"/>
          <w:szCs w:val="20"/>
        </w:rPr>
      </w:pPr>
    </w:p>
    <w:p w:rsidR="003A242F" w:rsidRDefault="002254C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3A242F" w:rsidRDefault="003A242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A242F" w:rsidRDefault="002254C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A242F" w:rsidRDefault="002254C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3A242F" w:rsidRDefault="003A242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A242F" w:rsidRDefault="002254C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3A242F" w:rsidRDefault="003A242F">
      <w:pPr>
        <w:ind w:left="0" w:right="-376" w:hanging="2"/>
        <w:jc w:val="both"/>
        <w:rPr>
          <w:rFonts w:ascii="Calibri" w:eastAsia="Calibri" w:hAnsi="Calibri" w:cs="Calibri"/>
          <w:sz w:val="20"/>
          <w:szCs w:val="20"/>
        </w:rPr>
      </w:pPr>
    </w:p>
    <w:p w:rsidR="003A242F" w:rsidRDefault="002254C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3A242F" w:rsidRDefault="003A242F">
      <w:pPr>
        <w:ind w:left="0" w:right="-376" w:hanging="2"/>
        <w:jc w:val="both"/>
        <w:rPr>
          <w:rFonts w:ascii="Calibri" w:eastAsia="Calibri" w:hAnsi="Calibri" w:cs="Calibri"/>
          <w:sz w:val="20"/>
          <w:szCs w:val="20"/>
        </w:rPr>
      </w:pPr>
    </w:p>
    <w:p w:rsidR="003A242F" w:rsidRDefault="002254CC">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3A242F" w:rsidRDefault="002254CC">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3A242F" w:rsidRDefault="002254CC">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w:t>
      </w:r>
      <w:r w:rsidR="003F47EB" w:rsidRPr="003F47EB">
        <w:rPr>
          <w:rFonts w:ascii="Calibri" w:eastAsia="Calibri" w:hAnsi="Calibri" w:cs="Calibri"/>
          <w:sz w:val="20"/>
          <w:szCs w:val="20"/>
        </w:rPr>
        <w:t xml:space="preserve">Secretaría </w:t>
      </w:r>
      <w:r w:rsidR="003F47EB">
        <w:rPr>
          <w:rFonts w:ascii="Calibri" w:eastAsia="Calibri" w:hAnsi="Calibri" w:cs="Calibri"/>
          <w:sz w:val="20"/>
          <w:szCs w:val="20"/>
        </w:rPr>
        <w:t>d</w:t>
      </w:r>
      <w:r w:rsidR="003F47EB" w:rsidRPr="003F47EB">
        <w:rPr>
          <w:rFonts w:ascii="Calibri" w:eastAsia="Calibri" w:hAnsi="Calibri" w:cs="Calibri"/>
          <w:sz w:val="20"/>
          <w:szCs w:val="20"/>
        </w:rPr>
        <w:t xml:space="preserve">e Finanzas, Inversión </w:t>
      </w:r>
      <w:r w:rsidR="003F47EB">
        <w:rPr>
          <w:rFonts w:ascii="Calibri" w:eastAsia="Calibri" w:hAnsi="Calibri" w:cs="Calibri"/>
          <w:sz w:val="20"/>
          <w:szCs w:val="20"/>
        </w:rPr>
        <w:t>y</w:t>
      </w:r>
      <w:r w:rsidR="003F47EB" w:rsidRPr="003F47EB">
        <w:rPr>
          <w:rFonts w:ascii="Calibri" w:eastAsia="Calibri" w:hAnsi="Calibri" w:cs="Calibri"/>
          <w:sz w:val="20"/>
          <w:szCs w:val="20"/>
        </w:rPr>
        <w:t xml:space="preserve"> Administración </w:t>
      </w:r>
      <w:r w:rsidR="003F47EB">
        <w:rPr>
          <w:rFonts w:ascii="Calibri" w:eastAsia="Calibri" w:hAnsi="Calibri" w:cs="Calibri"/>
          <w:sz w:val="20"/>
          <w:szCs w:val="20"/>
        </w:rPr>
        <w:t>d</w:t>
      </w:r>
      <w:r w:rsidR="003F47EB" w:rsidRPr="003F47EB">
        <w:rPr>
          <w:rFonts w:ascii="Calibri" w:eastAsia="Calibri" w:hAnsi="Calibri" w:cs="Calibri"/>
          <w:sz w:val="20"/>
          <w:szCs w:val="20"/>
        </w:rPr>
        <w:t xml:space="preserve">el Gobierno </w:t>
      </w:r>
      <w:r w:rsidR="003F47EB">
        <w:rPr>
          <w:rFonts w:ascii="Calibri" w:eastAsia="Calibri" w:hAnsi="Calibri" w:cs="Calibri"/>
          <w:sz w:val="20"/>
          <w:szCs w:val="20"/>
        </w:rPr>
        <w:t>d</w:t>
      </w:r>
      <w:r w:rsidR="003F47EB" w:rsidRPr="003F47EB">
        <w:rPr>
          <w:rFonts w:ascii="Calibri" w:eastAsia="Calibri" w:hAnsi="Calibri" w:cs="Calibri"/>
          <w:sz w:val="20"/>
          <w:szCs w:val="20"/>
        </w:rPr>
        <w:t xml:space="preserve">el Estado </w:t>
      </w:r>
      <w:r w:rsidR="003F47EB">
        <w:rPr>
          <w:rFonts w:ascii="Calibri" w:eastAsia="Calibri" w:hAnsi="Calibri" w:cs="Calibri"/>
          <w:sz w:val="20"/>
          <w:szCs w:val="20"/>
        </w:rPr>
        <w:t>d</w:t>
      </w:r>
      <w:r w:rsidR="003F47EB" w:rsidRPr="003F47EB">
        <w:rPr>
          <w:rFonts w:ascii="Calibri" w:eastAsia="Calibri" w:hAnsi="Calibri" w:cs="Calibri"/>
          <w:sz w:val="20"/>
          <w:szCs w:val="20"/>
        </w:rPr>
        <w:t>e Guanajuato</w:t>
      </w:r>
      <w:r>
        <w:rPr>
          <w:rFonts w:ascii="Calibri" w:eastAsia="Calibri" w:hAnsi="Calibri" w:cs="Calibri"/>
          <w:sz w:val="20"/>
          <w:szCs w:val="20"/>
        </w:rPr>
        <w:t xml:space="preserve">. </w:t>
      </w:r>
      <w:r w:rsidRPr="003F47EB">
        <w:rPr>
          <w:rFonts w:ascii="Calibri" w:eastAsia="Calibri" w:hAnsi="Calibri" w:cs="Calibri"/>
          <w:sz w:val="20"/>
          <w:szCs w:val="20"/>
        </w:rPr>
        <w:t>(</w:t>
      </w:r>
      <w:r w:rsidR="003F47EB" w:rsidRPr="003F47EB">
        <w:rPr>
          <w:rFonts w:ascii="Calibri" w:eastAsia="Calibri" w:hAnsi="Calibri" w:cs="Calibri"/>
          <w:b/>
          <w:sz w:val="20"/>
          <w:szCs w:val="20"/>
        </w:rPr>
        <w:t>ANEXO D</w:t>
      </w:r>
      <w:r w:rsidRPr="003F47EB">
        <w:rPr>
          <w:rFonts w:ascii="Calibri" w:eastAsia="Calibri" w:hAnsi="Calibri" w:cs="Calibri"/>
          <w:sz w:val="20"/>
          <w:szCs w:val="20"/>
        </w:rPr>
        <w:t>)</w:t>
      </w:r>
    </w:p>
    <w:p w:rsidR="003A242F" w:rsidRDefault="003A242F">
      <w:pPr>
        <w:ind w:left="0" w:right="-376" w:hanging="2"/>
        <w:jc w:val="both"/>
        <w:rPr>
          <w:rFonts w:ascii="Calibri" w:eastAsia="Calibri" w:hAnsi="Calibri" w:cs="Calibri"/>
          <w:sz w:val="20"/>
          <w:szCs w:val="20"/>
        </w:rPr>
      </w:pPr>
    </w:p>
    <w:p w:rsidR="003A242F" w:rsidRDefault="002254C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3A242F" w:rsidRDefault="003A242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A242F" w:rsidRDefault="002254C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A242F" w:rsidRDefault="003A242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A242F" w:rsidRDefault="002254C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contratos generados en el proceso de invitación se sujetarán a lo dispuesto en el Título Séptimo Contratos Administrativos Capítulo IV de la Suspensión, Terminación y Rescisión de los Contratos de la Ley y demás normatividad aplicable.</w:t>
      </w:r>
    </w:p>
    <w:p w:rsidR="003A242F" w:rsidRDefault="003A242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A242F" w:rsidRDefault="002254C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3A242F" w:rsidRDefault="003A242F">
      <w:pPr>
        <w:ind w:left="0" w:right="-376" w:hanging="2"/>
        <w:jc w:val="both"/>
        <w:rPr>
          <w:rFonts w:ascii="Calibri" w:eastAsia="Calibri" w:hAnsi="Calibri" w:cs="Calibri"/>
          <w:sz w:val="20"/>
          <w:szCs w:val="20"/>
        </w:rPr>
      </w:pPr>
    </w:p>
    <w:p w:rsidR="003A242F" w:rsidRDefault="002254CC">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3A242F" w:rsidRDefault="003A242F">
      <w:pPr>
        <w:ind w:left="0" w:right="-376" w:hanging="2"/>
        <w:jc w:val="both"/>
        <w:rPr>
          <w:rFonts w:ascii="Calibri" w:eastAsia="Calibri" w:hAnsi="Calibri" w:cs="Calibri"/>
          <w:sz w:val="20"/>
          <w:szCs w:val="20"/>
        </w:rPr>
      </w:pPr>
    </w:p>
    <w:p w:rsidR="003A242F" w:rsidRDefault="002254C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3A242F" w:rsidRDefault="003A242F">
      <w:pPr>
        <w:ind w:left="0" w:right="-376" w:hanging="2"/>
        <w:jc w:val="both"/>
        <w:rPr>
          <w:rFonts w:ascii="Calibri" w:eastAsia="Calibri" w:hAnsi="Calibri" w:cs="Calibri"/>
          <w:sz w:val="20"/>
          <w:szCs w:val="20"/>
        </w:rPr>
      </w:pPr>
    </w:p>
    <w:p w:rsidR="003A242F" w:rsidRDefault="002254C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3F47EB">
        <w:rPr>
          <w:rFonts w:ascii="Calibri" w:eastAsia="Calibri" w:hAnsi="Calibri" w:cs="Calibri"/>
          <w:b/>
          <w:sz w:val="20"/>
          <w:szCs w:val="20"/>
        </w:rPr>
        <w:t>OFERTA EMITIDA”.</w:t>
      </w:r>
      <w:r>
        <w:rPr>
          <w:rFonts w:ascii="Calibri" w:eastAsia="Calibri" w:hAnsi="Calibri" w:cs="Calibri"/>
          <w:b/>
          <w:sz w:val="20"/>
          <w:szCs w:val="20"/>
        </w:rPr>
        <w:t xml:space="preserve"> </w:t>
      </w:r>
    </w:p>
    <w:p w:rsidR="003A242F" w:rsidRDefault="003A242F">
      <w:pPr>
        <w:ind w:left="0" w:right="-376" w:hanging="2"/>
        <w:jc w:val="both"/>
        <w:rPr>
          <w:rFonts w:ascii="Calibri" w:eastAsia="Calibri" w:hAnsi="Calibri" w:cs="Calibri"/>
          <w:b/>
          <w:sz w:val="20"/>
          <w:szCs w:val="20"/>
        </w:rPr>
      </w:pPr>
    </w:p>
    <w:p w:rsidR="003A242F" w:rsidRDefault="002254CC" w:rsidP="009A580A">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3A242F" w:rsidRDefault="003A242F">
      <w:pPr>
        <w:ind w:left="0" w:right="-376" w:hanging="2"/>
        <w:jc w:val="both"/>
        <w:rPr>
          <w:rFonts w:ascii="Calibri" w:eastAsia="Calibri" w:hAnsi="Calibri" w:cs="Calibri"/>
          <w:sz w:val="20"/>
          <w:szCs w:val="20"/>
        </w:rPr>
      </w:pPr>
    </w:p>
    <w:p w:rsidR="003A242F" w:rsidRDefault="002254C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3A242F" w:rsidRDefault="003A242F" w:rsidP="009A580A">
      <w:pPr>
        <w:ind w:left="0" w:right="-376" w:hanging="2"/>
        <w:jc w:val="both"/>
        <w:rPr>
          <w:rFonts w:ascii="Calibri" w:eastAsia="Calibri" w:hAnsi="Calibri" w:cs="Calibri"/>
          <w:sz w:val="20"/>
          <w:szCs w:val="20"/>
        </w:rPr>
      </w:pPr>
    </w:p>
    <w:p w:rsidR="003A242F" w:rsidRDefault="002254C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761F17">
        <w:rPr>
          <w:rFonts w:ascii="Calibri" w:eastAsia="Calibri" w:hAnsi="Calibri" w:cs="Calibri"/>
          <w:sz w:val="20"/>
          <w:szCs w:val="20"/>
        </w:rPr>
        <w:t>al 202</w:t>
      </w:r>
      <w:r w:rsidR="00761F17" w:rsidRPr="00761F17">
        <w:rPr>
          <w:rFonts w:ascii="Calibri" w:eastAsia="Calibri" w:hAnsi="Calibri" w:cs="Calibri"/>
          <w:sz w:val="20"/>
          <w:szCs w:val="20"/>
        </w:rPr>
        <w:t>1</w:t>
      </w:r>
      <w:r w:rsidRPr="00761F17">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3A242F" w:rsidRDefault="003A242F">
      <w:pPr>
        <w:ind w:left="0" w:right="-376" w:hanging="2"/>
        <w:jc w:val="both"/>
        <w:rPr>
          <w:rFonts w:ascii="Calibri" w:eastAsia="Calibri" w:hAnsi="Calibri" w:cs="Calibri"/>
          <w:sz w:val="20"/>
          <w:szCs w:val="20"/>
        </w:rPr>
      </w:pPr>
    </w:p>
    <w:p w:rsidR="003A242F" w:rsidRDefault="002254C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Pr="00761F17" w:rsidRDefault="002254CC" w:rsidP="00761F17">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761F17">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61F17" w:rsidRPr="00761F17" w:rsidRDefault="002254CC">
      <w:pPr>
        <w:numPr>
          <w:ilvl w:val="0"/>
          <w:numId w:val="10"/>
        </w:numPr>
        <w:ind w:left="0" w:right="-376" w:hanging="2"/>
        <w:jc w:val="both"/>
        <w:rPr>
          <w:rFonts w:ascii="Calibri" w:eastAsia="Calibri" w:hAnsi="Calibri" w:cs="Calibri"/>
          <w:sz w:val="20"/>
          <w:szCs w:val="20"/>
        </w:rPr>
      </w:pPr>
      <w:r w:rsidRPr="00761F17">
        <w:rPr>
          <w:rFonts w:ascii="Calibri" w:eastAsia="Calibri" w:hAnsi="Calibri" w:cs="Calibri"/>
          <w:sz w:val="20"/>
          <w:szCs w:val="20"/>
        </w:rPr>
        <w:t>Si en la propuesta técnica o económica presenta más de una propuesta para una misma partida, será descalif</w:t>
      </w:r>
      <w:r w:rsidR="00761F17" w:rsidRPr="00761F17">
        <w:rPr>
          <w:rFonts w:ascii="Calibri" w:eastAsia="Calibri" w:hAnsi="Calibri" w:cs="Calibri"/>
          <w:sz w:val="20"/>
          <w:szCs w:val="20"/>
        </w:rPr>
        <w:t>icado únicamente en esa partida.</w:t>
      </w:r>
    </w:p>
    <w:p w:rsidR="00761F17" w:rsidRPr="00761F17" w:rsidRDefault="00761F17" w:rsidP="00761F17">
      <w:pPr>
        <w:ind w:leftChars="0" w:left="0" w:right="-376" w:firstLineChars="0" w:firstLine="0"/>
        <w:jc w:val="both"/>
        <w:rPr>
          <w:rFonts w:ascii="Calibri" w:eastAsia="Calibri" w:hAnsi="Calibri" w:cs="Calibri"/>
          <w:sz w:val="20"/>
          <w:szCs w:val="20"/>
        </w:rPr>
      </w:pPr>
    </w:p>
    <w:p w:rsidR="003A242F" w:rsidRPr="00761F17" w:rsidRDefault="002254CC">
      <w:pPr>
        <w:numPr>
          <w:ilvl w:val="0"/>
          <w:numId w:val="10"/>
        </w:numPr>
        <w:ind w:left="0" w:right="-376" w:hanging="2"/>
        <w:jc w:val="both"/>
        <w:rPr>
          <w:rFonts w:ascii="Calibri" w:eastAsia="Calibri" w:hAnsi="Calibri" w:cs="Calibri"/>
          <w:sz w:val="20"/>
          <w:szCs w:val="20"/>
        </w:rPr>
      </w:pPr>
      <w:r w:rsidRPr="00761F17">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3A242F" w:rsidRPr="00761F17"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Pr="00761F17" w:rsidRDefault="002254CC">
      <w:pPr>
        <w:numPr>
          <w:ilvl w:val="0"/>
          <w:numId w:val="10"/>
        </w:numPr>
        <w:ind w:left="0" w:right="-376" w:hanging="2"/>
        <w:jc w:val="both"/>
        <w:rPr>
          <w:rFonts w:ascii="Calibri" w:eastAsia="Calibri" w:hAnsi="Calibri" w:cs="Calibri"/>
          <w:sz w:val="20"/>
          <w:szCs w:val="20"/>
        </w:rPr>
      </w:pPr>
      <w:r w:rsidRPr="00761F17">
        <w:rPr>
          <w:rFonts w:ascii="Calibri" w:eastAsia="Calibri" w:hAnsi="Calibri" w:cs="Calibri"/>
          <w:sz w:val="20"/>
          <w:szCs w:val="20"/>
        </w:rPr>
        <w:t>Si en su propuesta presenta datos contradictorios entre sí.</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A242F" w:rsidRDefault="002254C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3A242F" w:rsidRDefault="003A242F">
      <w:pPr>
        <w:ind w:left="0" w:right="-376" w:hanging="2"/>
        <w:jc w:val="both"/>
        <w:rPr>
          <w:rFonts w:ascii="Calibri" w:eastAsia="Calibri" w:hAnsi="Calibri" w:cs="Calibri"/>
          <w:sz w:val="20"/>
          <w:szCs w:val="20"/>
        </w:rPr>
      </w:pPr>
    </w:p>
    <w:p w:rsidR="003A242F" w:rsidRDefault="002254CC">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3A242F" w:rsidRDefault="003A242F">
      <w:pPr>
        <w:ind w:left="0" w:right="-376" w:hanging="2"/>
        <w:jc w:val="both"/>
        <w:rPr>
          <w:rFonts w:ascii="Calibri" w:eastAsia="Calibri" w:hAnsi="Calibri" w:cs="Calibri"/>
          <w:sz w:val="20"/>
          <w:szCs w:val="20"/>
          <w:u w:val="single"/>
        </w:rPr>
      </w:pPr>
    </w:p>
    <w:p w:rsidR="003A242F" w:rsidRDefault="002254CC">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3A242F" w:rsidRDefault="003A242F">
      <w:pPr>
        <w:ind w:left="0" w:right="-376" w:hanging="2"/>
        <w:jc w:val="both"/>
        <w:rPr>
          <w:rFonts w:ascii="Calibri" w:eastAsia="Calibri" w:hAnsi="Calibri" w:cs="Calibri"/>
          <w:sz w:val="20"/>
          <w:szCs w:val="20"/>
        </w:rPr>
      </w:pPr>
    </w:p>
    <w:p w:rsidR="003A242F" w:rsidRDefault="002254CC" w:rsidP="009A580A">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r w:rsidR="00761F17">
        <w:rPr>
          <w:rFonts w:ascii="Calibri" w:eastAsia="Calibri" w:hAnsi="Calibri" w:cs="Calibri"/>
          <w:sz w:val="20"/>
          <w:szCs w:val="20"/>
        </w:rPr>
        <w:t>.</w:t>
      </w:r>
      <w:r>
        <w:rPr>
          <w:rFonts w:ascii="Calibri" w:eastAsia="Calibri" w:hAnsi="Calibri" w:cs="Calibri"/>
          <w:sz w:val="20"/>
          <w:szCs w:val="20"/>
        </w:rPr>
        <w:t xml:space="preserve"> </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rsidP="009A580A">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rsidP="009A580A">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A242F" w:rsidRDefault="003A242F">
      <w:pPr>
        <w:ind w:left="0" w:right="-376" w:hanging="2"/>
        <w:jc w:val="both"/>
        <w:rPr>
          <w:rFonts w:ascii="Calibri" w:eastAsia="Calibri" w:hAnsi="Calibri" w:cs="Calibri"/>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3A242F" w:rsidRDefault="003A242F" w:rsidP="009A580A">
      <w:pPr>
        <w:ind w:left="0" w:right="-376" w:hanging="2"/>
        <w:jc w:val="both"/>
        <w:rPr>
          <w:rFonts w:ascii="Calibri" w:eastAsia="Calibri" w:hAnsi="Calibri" w:cs="Calibri"/>
          <w:sz w:val="20"/>
          <w:szCs w:val="20"/>
        </w:rPr>
      </w:pPr>
    </w:p>
    <w:p w:rsidR="003A242F" w:rsidRDefault="002254CC" w:rsidP="009A580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3A242F" w:rsidRDefault="002254CC" w:rsidP="009A580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A242F" w:rsidRDefault="002254CC" w:rsidP="009A580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3A242F" w:rsidRDefault="003A242F" w:rsidP="009A580A">
      <w:pPr>
        <w:ind w:left="0" w:right="-376" w:hanging="2"/>
        <w:jc w:val="both"/>
        <w:rPr>
          <w:rFonts w:ascii="Calibri" w:eastAsia="Calibri" w:hAnsi="Calibri" w:cs="Calibri"/>
          <w:sz w:val="20"/>
          <w:szCs w:val="20"/>
        </w:rPr>
      </w:pPr>
      <w:bookmarkStart w:id="2" w:name="_heading=h.3znysh7" w:colFirst="0" w:colLast="0"/>
      <w:bookmarkEnd w:id="2"/>
    </w:p>
    <w:p w:rsidR="003A242F" w:rsidRDefault="002254CC" w:rsidP="009A580A">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3A242F" w:rsidRDefault="003A242F" w:rsidP="009A580A">
      <w:pPr>
        <w:ind w:left="0" w:right="-376" w:hanging="2"/>
        <w:jc w:val="both"/>
        <w:rPr>
          <w:rFonts w:ascii="Calibri" w:eastAsia="Calibri" w:hAnsi="Calibri" w:cs="Calibri"/>
          <w:sz w:val="20"/>
          <w:szCs w:val="20"/>
        </w:rPr>
      </w:pPr>
    </w:p>
    <w:p w:rsidR="003A242F" w:rsidRDefault="003A242F">
      <w:pPr>
        <w:ind w:left="0" w:right="-376" w:hanging="2"/>
        <w:jc w:val="both"/>
        <w:rPr>
          <w:rFonts w:ascii="Calibri" w:eastAsia="Calibri" w:hAnsi="Calibri" w:cs="Calibri"/>
          <w:color w:val="000000"/>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w:t>
      </w:r>
      <w:r w:rsidRPr="00761F17">
        <w:rPr>
          <w:rFonts w:ascii="Calibri" w:eastAsia="Calibri" w:hAnsi="Calibri" w:cs="Calibri"/>
          <w:color w:val="000000"/>
          <w:sz w:val="20"/>
          <w:szCs w:val="20"/>
        </w:rPr>
        <w:t>los 20 días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w:t>
      </w:r>
      <w:r>
        <w:rPr>
          <w:rFonts w:ascii="Calibri" w:eastAsia="Calibri" w:hAnsi="Calibri" w:cs="Calibri"/>
          <w:color w:val="000000"/>
          <w:sz w:val="20"/>
          <w:szCs w:val="20"/>
        </w:rPr>
        <w:lastRenderedPageBreak/>
        <w:t xml:space="preserve">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3A242F" w:rsidRDefault="003A242F" w:rsidP="009A580A">
      <w:pPr>
        <w:ind w:left="0" w:right="-376" w:hanging="2"/>
        <w:jc w:val="both"/>
        <w:rPr>
          <w:rFonts w:ascii="Calibri" w:eastAsia="Calibri" w:hAnsi="Calibri" w:cs="Calibri"/>
          <w:sz w:val="20"/>
          <w:szCs w:val="20"/>
        </w:rPr>
      </w:pPr>
    </w:p>
    <w:p w:rsidR="003A242F" w:rsidRDefault="002254CC" w:rsidP="009A580A">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3A242F" w:rsidRDefault="002254CC" w:rsidP="009A580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A242F" w:rsidRDefault="002254CC" w:rsidP="009A580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3A242F" w:rsidRDefault="002254CC" w:rsidP="009A580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A242F" w:rsidRDefault="002254CC" w:rsidP="009A580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reglamento, a efecto de poder determinar los grupos, se atenderá la preponderancia entre las ofertas presentadas, conforme al procedimiento siguiente: </w:t>
      </w:r>
    </w:p>
    <w:p w:rsidR="003A242F" w:rsidRDefault="002254CC" w:rsidP="009A580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A242F" w:rsidRDefault="002254CC" w:rsidP="009A580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A242F" w:rsidRDefault="002254CC" w:rsidP="009A580A">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A242F" w:rsidRDefault="002254CC" w:rsidP="009A580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w:t>
      </w:r>
      <w:r>
        <w:rPr>
          <w:rFonts w:ascii="Calibri" w:eastAsia="Calibri" w:hAnsi="Calibri" w:cs="Calibri"/>
          <w:sz w:val="20"/>
          <w:szCs w:val="20"/>
          <w:highlight w:val="white"/>
        </w:rPr>
        <w:lastRenderedPageBreak/>
        <w:t>procedimiento de contratación, lo anterior, sin perjuicio de lo establecido en el numeral 75 de la Ley de Contrataciones Públicas para el Estado de Guanajuato.</w:t>
      </w:r>
    </w:p>
    <w:p w:rsidR="003A242F" w:rsidRDefault="002254CC" w:rsidP="009A580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A242F" w:rsidRDefault="002254CC" w:rsidP="009A580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3A242F" w:rsidRDefault="002254CC" w:rsidP="009A580A">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A242F" w:rsidRDefault="002254CC" w:rsidP="009A580A">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A242F" w:rsidRDefault="003A242F" w:rsidP="009A580A">
      <w:pPr>
        <w:spacing w:line="276" w:lineRule="auto"/>
        <w:ind w:left="0" w:right="-380" w:hanging="2"/>
        <w:jc w:val="both"/>
        <w:rPr>
          <w:rFonts w:ascii="Calibri" w:eastAsia="Calibri" w:hAnsi="Calibri" w:cs="Calibri"/>
          <w:sz w:val="20"/>
          <w:szCs w:val="20"/>
          <w:highlight w:val="white"/>
        </w:rPr>
      </w:pPr>
    </w:p>
    <w:p w:rsidR="003A242F" w:rsidRDefault="002254CC" w:rsidP="009A580A">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3A242F" w:rsidRDefault="003A242F" w:rsidP="009A580A">
      <w:pPr>
        <w:spacing w:line="276" w:lineRule="auto"/>
        <w:ind w:left="0" w:right="-380" w:hanging="2"/>
        <w:jc w:val="both"/>
        <w:rPr>
          <w:rFonts w:ascii="Calibri" w:eastAsia="Calibri" w:hAnsi="Calibri" w:cs="Calibri"/>
          <w:sz w:val="20"/>
          <w:szCs w:val="20"/>
          <w:highlight w:val="white"/>
        </w:rPr>
      </w:pPr>
    </w:p>
    <w:p w:rsidR="003A242F" w:rsidRDefault="002254CC" w:rsidP="009A580A">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3A242F" w:rsidRDefault="003A242F" w:rsidP="009A580A">
      <w:pPr>
        <w:spacing w:line="276" w:lineRule="auto"/>
        <w:ind w:left="0" w:right="-380" w:hanging="2"/>
        <w:jc w:val="both"/>
        <w:rPr>
          <w:rFonts w:ascii="Calibri" w:eastAsia="Calibri" w:hAnsi="Calibri" w:cs="Calibri"/>
          <w:sz w:val="20"/>
          <w:szCs w:val="20"/>
          <w:highlight w:val="white"/>
        </w:rPr>
      </w:pPr>
    </w:p>
    <w:p w:rsidR="003A242F" w:rsidRDefault="002254CC" w:rsidP="009A580A">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A242F" w:rsidRDefault="003A242F" w:rsidP="009A580A">
      <w:pPr>
        <w:ind w:left="0" w:right="-380" w:hanging="2"/>
        <w:jc w:val="both"/>
        <w:rPr>
          <w:rFonts w:ascii="Calibri" w:eastAsia="Calibri" w:hAnsi="Calibri" w:cs="Calibri"/>
          <w:sz w:val="20"/>
          <w:szCs w:val="20"/>
          <w:highlight w:val="white"/>
        </w:rPr>
      </w:pPr>
    </w:p>
    <w:p w:rsidR="003A242F" w:rsidRDefault="002254CC" w:rsidP="009A580A">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3A242F" w:rsidRDefault="003A242F">
      <w:pPr>
        <w:ind w:left="0" w:right="-376" w:hanging="2"/>
        <w:jc w:val="both"/>
        <w:rPr>
          <w:rFonts w:ascii="Calibri" w:eastAsia="Calibri" w:hAnsi="Calibri" w:cs="Calibri"/>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3A242F" w:rsidRDefault="003A242F">
      <w:pPr>
        <w:ind w:left="0" w:right="-376" w:hanging="2"/>
        <w:jc w:val="both"/>
        <w:rPr>
          <w:rFonts w:ascii="Calibri" w:eastAsia="Calibri" w:hAnsi="Calibri" w:cs="Calibri"/>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3A242F" w:rsidRDefault="003A242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A242F" w:rsidRDefault="002254CC" w:rsidP="009A580A">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761F17">
        <w:rPr>
          <w:rFonts w:ascii="Calibri" w:eastAsia="Calibri" w:hAnsi="Calibri" w:cs="Calibri"/>
          <w:sz w:val="20"/>
          <w:szCs w:val="20"/>
        </w:rPr>
        <w:t xml:space="preserve">de </w:t>
      </w:r>
      <w:r w:rsidRPr="00761F17">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rsidP="009A580A">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3A242F" w:rsidRDefault="003A242F" w:rsidP="009A580A">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rsidP="009A580A">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lastRenderedPageBreak/>
        <w:t>Esta Invitación se podrá ajustar al techo presupuestal dispuesto por las dependencias y/o entidades  para la compra de los bienes solicitados con relación a los precios ofertados.</w:t>
      </w:r>
    </w:p>
    <w:p w:rsidR="003A242F" w:rsidRDefault="003A242F">
      <w:pPr>
        <w:ind w:left="0" w:right="-376" w:hanging="2"/>
        <w:jc w:val="both"/>
        <w:rPr>
          <w:rFonts w:ascii="Calibri" w:eastAsia="Calibri" w:hAnsi="Calibri" w:cs="Calibri"/>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3A242F" w:rsidRDefault="003A242F">
      <w:pPr>
        <w:ind w:left="0" w:right="-376" w:hanging="2"/>
        <w:jc w:val="both"/>
        <w:rPr>
          <w:rFonts w:ascii="Calibri" w:eastAsia="Calibri" w:hAnsi="Calibri" w:cs="Calibri"/>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00761F17">
        <w:rPr>
          <w:rFonts w:ascii="Calibri" w:eastAsia="Calibri" w:hAnsi="Calibri" w:cs="Calibri"/>
          <w:sz w:val="20"/>
          <w:szCs w:val="20"/>
        </w:rPr>
        <w:t>01</w:t>
      </w:r>
      <w:r>
        <w:rPr>
          <w:rFonts w:ascii="Calibri" w:eastAsia="Calibri" w:hAnsi="Calibri" w:cs="Calibri"/>
          <w:sz w:val="20"/>
          <w:szCs w:val="20"/>
        </w:rPr>
        <w:t xml:space="preserve"> de enero de 20</w:t>
      </w:r>
      <w:r w:rsidR="00761F17">
        <w:rPr>
          <w:rFonts w:ascii="Calibri" w:eastAsia="Calibri" w:hAnsi="Calibri" w:cs="Calibri"/>
          <w:sz w:val="20"/>
          <w:szCs w:val="20"/>
        </w:rPr>
        <w:t>21</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3A242F" w:rsidRDefault="003A242F">
      <w:pPr>
        <w:ind w:left="0" w:right="-376" w:hanging="2"/>
        <w:jc w:val="both"/>
        <w:rPr>
          <w:rFonts w:ascii="Calibri" w:eastAsia="Calibri" w:hAnsi="Calibri" w:cs="Calibri"/>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3A242F" w:rsidRDefault="003A242F">
      <w:pPr>
        <w:ind w:left="0" w:right="-376" w:hanging="2"/>
        <w:jc w:val="both"/>
        <w:rPr>
          <w:rFonts w:ascii="Calibri" w:eastAsia="Calibri" w:hAnsi="Calibri" w:cs="Calibri"/>
          <w:sz w:val="20"/>
          <w:szCs w:val="20"/>
        </w:rPr>
      </w:pPr>
    </w:p>
    <w:p w:rsidR="003A242F" w:rsidRDefault="002254CC" w:rsidP="009A580A">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3A242F" w:rsidRDefault="003A242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A242F" w:rsidRDefault="002254C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3A242F" w:rsidRDefault="003A242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3A242F" w:rsidRDefault="002254C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3A242F" w:rsidRDefault="003A242F">
      <w:pPr>
        <w:ind w:left="0" w:right="-376" w:hanging="2"/>
        <w:jc w:val="both"/>
        <w:rPr>
          <w:rFonts w:ascii="Calibri" w:eastAsia="Calibri" w:hAnsi="Calibri" w:cs="Calibri"/>
          <w:sz w:val="20"/>
          <w:szCs w:val="20"/>
        </w:rPr>
      </w:pPr>
    </w:p>
    <w:p w:rsidR="003A242F" w:rsidRDefault="002254C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3A242F" w:rsidRDefault="003A242F">
      <w:pPr>
        <w:ind w:left="0" w:right="-376" w:hanging="2"/>
        <w:jc w:val="both"/>
        <w:rPr>
          <w:rFonts w:ascii="Calibri" w:eastAsia="Calibri" w:hAnsi="Calibri" w:cs="Calibri"/>
          <w:sz w:val="20"/>
          <w:szCs w:val="20"/>
        </w:rPr>
      </w:pPr>
    </w:p>
    <w:p w:rsidR="003A242F" w:rsidRDefault="002254C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0">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3A242F" w:rsidRDefault="003A242F" w:rsidP="009A580A">
      <w:pPr>
        <w:ind w:left="0" w:right="-376" w:hanging="2"/>
        <w:jc w:val="both"/>
        <w:rPr>
          <w:rFonts w:ascii="Calibri" w:eastAsia="Calibri" w:hAnsi="Calibri" w:cs="Calibri"/>
          <w:b/>
          <w:sz w:val="20"/>
          <w:szCs w:val="20"/>
        </w:rPr>
      </w:pPr>
    </w:p>
    <w:p w:rsidR="003A242F" w:rsidRDefault="002254C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 xml:space="preserve">Dirección podrá cuando lo considere conveniente, solicitar aclaraciones de las ofertas en los términos de Ley, a fin de evaluar las capacidades legales, administrativas, técnicas y financieras u otras de los participantes, ya sea </w:t>
      </w:r>
      <w:r>
        <w:rPr>
          <w:rFonts w:ascii="Calibri" w:eastAsia="Calibri" w:hAnsi="Calibri" w:cs="Calibri"/>
          <w:sz w:val="20"/>
          <w:szCs w:val="20"/>
          <w:highlight w:val="white"/>
        </w:rPr>
        <w:lastRenderedPageBreak/>
        <w:t>solicitando la información o haciendo visitas a los mismos. De no atenderse lo anterior, será descalificado el participante.</w:t>
      </w:r>
    </w:p>
    <w:p w:rsidR="003A242F" w:rsidRDefault="003A242F" w:rsidP="009A580A">
      <w:pPr>
        <w:ind w:left="0" w:right="-376" w:hanging="2"/>
        <w:jc w:val="both"/>
        <w:rPr>
          <w:rFonts w:ascii="Calibri" w:eastAsia="Calibri" w:hAnsi="Calibri" w:cs="Calibri"/>
          <w:sz w:val="20"/>
          <w:szCs w:val="20"/>
          <w:highlight w:val="white"/>
        </w:rPr>
      </w:pPr>
    </w:p>
    <w:p w:rsidR="003A242F" w:rsidRDefault="002254CC">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3A242F" w:rsidRDefault="003A242F" w:rsidP="009A580A">
      <w:pPr>
        <w:ind w:left="0" w:right="-376" w:hanging="2"/>
        <w:jc w:val="both"/>
        <w:rPr>
          <w:rFonts w:ascii="Calibri" w:eastAsia="Calibri" w:hAnsi="Calibri" w:cs="Calibri"/>
          <w:sz w:val="20"/>
          <w:szCs w:val="20"/>
          <w:highlight w:val="white"/>
        </w:rPr>
      </w:pPr>
    </w:p>
    <w:p w:rsidR="003A242F" w:rsidRDefault="002254CC">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3A242F" w:rsidRDefault="003A242F">
      <w:pPr>
        <w:ind w:left="0" w:right="-376" w:hanging="2"/>
        <w:jc w:val="both"/>
        <w:rPr>
          <w:rFonts w:ascii="Calibri" w:eastAsia="Calibri" w:hAnsi="Calibri" w:cs="Calibri"/>
          <w:sz w:val="20"/>
          <w:szCs w:val="20"/>
          <w:highlight w:val="white"/>
        </w:rPr>
      </w:pPr>
    </w:p>
    <w:p w:rsidR="003A242F" w:rsidRDefault="002254CC">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3A242F" w:rsidRDefault="003A242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A242F" w:rsidRDefault="002254CC">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A242F" w:rsidRDefault="003A242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A242F" w:rsidRPr="003F15B9" w:rsidRDefault="002254CC">
      <w:pPr>
        <w:numPr>
          <w:ilvl w:val="0"/>
          <w:numId w:val="12"/>
        </w:numPr>
        <w:ind w:left="0" w:right="-376" w:hanging="2"/>
        <w:jc w:val="both"/>
        <w:rPr>
          <w:rFonts w:ascii="Calibri" w:eastAsia="Calibri" w:hAnsi="Calibri" w:cs="Calibri"/>
          <w:sz w:val="20"/>
          <w:szCs w:val="20"/>
        </w:rPr>
      </w:pPr>
      <w:r w:rsidRPr="003F15B9">
        <w:rPr>
          <w:rFonts w:ascii="Calibri" w:eastAsia="Calibri" w:hAnsi="Calibri" w:cs="Calibri"/>
          <w:sz w:val="20"/>
          <w:szCs w:val="20"/>
        </w:rPr>
        <w:t xml:space="preserve">La facturación de lo contratado, para efectos de entrega y del pago respectivo, deberá ser conforme al </w:t>
      </w:r>
      <w:r w:rsidR="003F15B9" w:rsidRPr="003F15B9">
        <w:rPr>
          <w:rFonts w:ascii="Calibri" w:eastAsia="Calibri" w:hAnsi="Calibri" w:cs="Calibri"/>
          <w:b/>
          <w:sz w:val="20"/>
          <w:szCs w:val="20"/>
        </w:rPr>
        <w:t>ANEXO E</w:t>
      </w:r>
      <w:r w:rsidRPr="003F15B9">
        <w:rPr>
          <w:rFonts w:ascii="Calibri" w:eastAsia="Calibri" w:hAnsi="Calibri" w:cs="Calibri"/>
          <w:sz w:val="20"/>
          <w:szCs w:val="20"/>
        </w:rPr>
        <w:t xml:space="preserve"> “Requisitos de facturación”.</w:t>
      </w:r>
    </w:p>
    <w:p w:rsidR="003A242F" w:rsidRDefault="003A242F">
      <w:pPr>
        <w:ind w:left="0" w:right="-376" w:hanging="2"/>
        <w:jc w:val="both"/>
        <w:rPr>
          <w:rFonts w:ascii="Calibri" w:eastAsia="Calibri" w:hAnsi="Calibri" w:cs="Calibri"/>
          <w:sz w:val="20"/>
          <w:szCs w:val="20"/>
        </w:rPr>
      </w:pPr>
    </w:p>
    <w:p w:rsidR="003A242F" w:rsidRDefault="002254CC">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3F15B9">
        <w:rPr>
          <w:rFonts w:ascii="Calibri" w:eastAsia="Calibri" w:hAnsi="Calibri" w:cs="Calibri"/>
          <w:sz w:val="20"/>
          <w:szCs w:val="20"/>
        </w:rPr>
        <w:t>inciso c) adjudicación directa</w:t>
      </w:r>
      <w:r w:rsidR="003F15B9" w:rsidRPr="003F15B9">
        <w:rPr>
          <w:rFonts w:ascii="Calibri" w:eastAsia="Calibri" w:hAnsi="Calibri" w:cs="Calibri"/>
          <w:sz w:val="20"/>
          <w:szCs w:val="20"/>
        </w:rPr>
        <w:t xml:space="preserve"> </w:t>
      </w:r>
      <w:r w:rsidRPr="003F15B9">
        <w:rPr>
          <w:rFonts w:ascii="Calibri" w:eastAsia="Calibri" w:hAnsi="Calibri" w:cs="Calibri"/>
          <w:sz w:val="20"/>
          <w:szCs w:val="20"/>
        </w:rPr>
        <w:t>de la Ley.</w:t>
      </w:r>
    </w:p>
    <w:p w:rsidR="003A242F" w:rsidRDefault="003A242F">
      <w:pPr>
        <w:ind w:left="0" w:right="-376" w:hanging="2"/>
        <w:jc w:val="both"/>
        <w:rPr>
          <w:rFonts w:ascii="Calibri" w:eastAsia="Calibri" w:hAnsi="Calibri" w:cs="Calibri"/>
          <w:sz w:val="20"/>
          <w:szCs w:val="20"/>
        </w:rPr>
      </w:pPr>
    </w:p>
    <w:p w:rsidR="003A242F" w:rsidRDefault="002254C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3A242F" w:rsidRDefault="002254C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3A242F" w:rsidRDefault="002254CC">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3A242F">
      <w:headerReference w:type="default" r:id="rId23"/>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F" w15:done="0"/>
  <w15:commentEx w15:paraId="0000020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88B" w:rsidRDefault="00C5288B" w:rsidP="002254CC">
      <w:pPr>
        <w:spacing w:line="240" w:lineRule="auto"/>
        <w:ind w:left="0" w:hanging="2"/>
      </w:pPr>
      <w:r>
        <w:separator/>
      </w:r>
    </w:p>
  </w:endnote>
  <w:endnote w:type="continuationSeparator" w:id="0">
    <w:p w:rsidR="00C5288B" w:rsidRDefault="00C5288B" w:rsidP="002254C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88B" w:rsidRDefault="00C5288B" w:rsidP="002254CC">
      <w:pPr>
        <w:spacing w:line="240" w:lineRule="auto"/>
        <w:ind w:left="0" w:hanging="2"/>
      </w:pPr>
      <w:r>
        <w:separator/>
      </w:r>
    </w:p>
  </w:footnote>
  <w:footnote w:type="continuationSeparator" w:id="0">
    <w:p w:rsidR="00C5288B" w:rsidRDefault="00C5288B" w:rsidP="002254C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42F" w:rsidRDefault="002254C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A242F" w:rsidRDefault="003A242F">
    <w:pPr>
      <w:ind w:left="0" w:hanging="2"/>
      <w:jc w:val="both"/>
      <w:rPr>
        <w:sz w:val="18"/>
        <w:szCs w:val="18"/>
      </w:rPr>
    </w:pPr>
  </w:p>
  <w:p w:rsidR="003A242F" w:rsidRDefault="002254CC">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444D6"/>
    <w:multiLevelType w:val="multilevel"/>
    <w:tmpl w:val="283041B6"/>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
    <w:nsid w:val="0AD40B4C"/>
    <w:multiLevelType w:val="multilevel"/>
    <w:tmpl w:val="1FAC841A"/>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1F8031FE"/>
    <w:multiLevelType w:val="multilevel"/>
    <w:tmpl w:val="2DFC617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3">
    <w:nsid w:val="2521186F"/>
    <w:multiLevelType w:val="multilevel"/>
    <w:tmpl w:val="3CE0AD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48AC3992"/>
    <w:multiLevelType w:val="multilevel"/>
    <w:tmpl w:val="CC76768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5">
    <w:nsid w:val="51BF6256"/>
    <w:multiLevelType w:val="multilevel"/>
    <w:tmpl w:val="B09E3740"/>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5B1A3885"/>
    <w:multiLevelType w:val="multilevel"/>
    <w:tmpl w:val="EAF68CC4"/>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60B844C4"/>
    <w:multiLevelType w:val="multilevel"/>
    <w:tmpl w:val="8CE25742"/>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3D80603"/>
    <w:multiLevelType w:val="multilevel"/>
    <w:tmpl w:val="BE30F0A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755B0510"/>
    <w:multiLevelType w:val="multilevel"/>
    <w:tmpl w:val="E3B07A58"/>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75A33AFA"/>
    <w:multiLevelType w:val="multilevel"/>
    <w:tmpl w:val="8FD0A91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763933D4"/>
    <w:multiLevelType w:val="multilevel"/>
    <w:tmpl w:val="F2DC699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nsid w:val="7E455F79"/>
    <w:multiLevelType w:val="multilevel"/>
    <w:tmpl w:val="C60E8AA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7FB76CFD"/>
    <w:multiLevelType w:val="multilevel"/>
    <w:tmpl w:val="EBE8CC2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7"/>
  </w:num>
  <w:num w:numId="2">
    <w:abstractNumId w:val="12"/>
  </w:num>
  <w:num w:numId="3">
    <w:abstractNumId w:val="4"/>
  </w:num>
  <w:num w:numId="4">
    <w:abstractNumId w:val="9"/>
  </w:num>
  <w:num w:numId="5">
    <w:abstractNumId w:val="13"/>
  </w:num>
  <w:num w:numId="6">
    <w:abstractNumId w:val="10"/>
  </w:num>
  <w:num w:numId="7">
    <w:abstractNumId w:val="11"/>
  </w:num>
  <w:num w:numId="8">
    <w:abstractNumId w:val="2"/>
  </w:num>
  <w:num w:numId="9">
    <w:abstractNumId w:val="8"/>
  </w:num>
  <w:num w:numId="10">
    <w:abstractNumId w:val="6"/>
  </w:num>
  <w:num w:numId="11">
    <w:abstractNumId w:val="5"/>
  </w:num>
  <w:num w:numId="12">
    <w:abstractNumId w:val="1"/>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A242F"/>
    <w:rsid w:val="000A7FE9"/>
    <w:rsid w:val="00153AF9"/>
    <w:rsid w:val="0016003C"/>
    <w:rsid w:val="002254CC"/>
    <w:rsid w:val="003A242F"/>
    <w:rsid w:val="003F15B9"/>
    <w:rsid w:val="003F47EB"/>
    <w:rsid w:val="004433CC"/>
    <w:rsid w:val="00761F17"/>
    <w:rsid w:val="00764016"/>
    <w:rsid w:val="009A2F84"/>
    <w:rsid w:val="009A580A"/>
    <w:rsid w:val="00A03819"/>
    <w:rsid w:val="00A04460"/>
    <w:rsid w:val="00AC4592"/>
    <w:rsid w:val="00C5288B"/>
    <w:rsid w:val="00EF308E"/>
    <w:rsid w:val="00FD20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A7FE9"/>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A7FE9"/>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herrerac@" TargetMode="External"/><Relationship Id="rId18" Type="http://schemas.openxmlformats.org/officeDocument/2006/relationships/hyperlink" Target="http://dgrmsg.guanajuato.gob.mx/manuales/manualSRM.pdf" TargetMode="External"/><Relationship Id="rId3" Type="http://schemas.openxmlformats.org/officeDocument/2006/relationships/numbering" Target="numbering.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eader" Target="header1.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Eb4K7ABQi3POK0KzNCnZmW3XEA==">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</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6EE0861-C8DA-404B-AFB3-566AF0AAF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14</Pages>
  <Words>6311</Words>
  <Characters>34711</Characters>
  <Application>Microsoft Office Word</Application>
  <DocSecurity>0</DocSecurity>
  <Lines>289</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8</cp:revision>
  <dcterms:created xsi:type="dcterms:W3CDTF">2021-10-14T17:48:00Z</dcterms:created>
  <dcterms:modified xsi:type="dcterms:W3CDTF">2021-10-14T20:39:00Z</dcterms:modified>
</cp:coreProperties>
</file>